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C3ED4" w:rsidRDefault="006911CD">
      <w:pPr>
        <w:spacing w:line="240" w:lineRule="auto"/>
        <w:rPr>
          <w:rFonts w:ascii="Calibri" w:hAnsi="Calibri" w:cs="Times New Roman"/>
          <w:color w:val="auto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-719455</wp:posOffset>
            </wp:positionV>
            <wp:extent cx="7791450" cy="24091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240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ED4" w:rsidRDefault="008C3ED4">
      <w:pPr>
        <w:spacing w:line="240" w:lineRule="auto"/>
        <w:rPr>
          <w:rFonts w:ascii="Calibri" w:hAnsi="Calibri" w:cs="Times New Roman"/>
          <w:color w:val="auto"/>
        </w:rPr>
      </w:pPr>
    </w:p>
    <w:p w:rsidR="008C3ED4" w:rsidRDefault="008C3ED4">
      <w:pPr>
        <w:spacing w:line="240" w:lineRule="auto"/>
        <w:rPr>
          <w:rFonts w:ascii="Calibri" w:hAnsi="Calibri" w:cs="Times New Roman"/>
          <w:color w:val="auto"/>
        </w:rPr>
      </w:pPr>
    </w:p>
    <w:tbl>
      <w:tblPr>
        <w:tblW w:w="101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0188"/>
      </w:tblGrid>
      <w:tr w:rsidR="008C3ED4" w:rsidRPr="00CA4849" w:rsidTr="00D62959">
        <w:tc>
          <w:tcPr>
            <w:tcW w:w="10188" w:type="dxa"/>
          </w:tcPr>
          <w:p w:rsidR="008C3ED4" w:rsidRDefault="008C3ED4" w:rsidP="007D6C2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8C3ED4" w:rsidRDefault="008C3ED4" w:rsidP="007D6C2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8C3ED4" w:rsidRDefault="008C3ED4" w:rsidP="007D6C2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8C3ED4" w:rsidRDefault="008C3ED4" w:rsidP="007D6C2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8C3ED4" w:rsidRPr="00CA4849" w:rsidRDefault="008C3ED4" w:rsidP="00685967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C3ED4" w:rsidRDefault="008C3ED4" w:rsidP="00685967">
      <w:pPr>
        <w:spacing w:before="12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A9199D">
        <w:rPr>
          <w:rFonts w:ascii="Times New Roman" w:hAnsi="Times New Roman" w:cs="Times New Roman"/>
          <w:b/>
          <w:color w:val="auto"/>
          <w:sz w:val="32"/>
          <w:szCs w:val="32"/>
        </w:rPr>
        <w:t>П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ОЛОЖЕНИЕ</w:t>
      </w:r>
    </w:p>
    <w:p w:rsidR="00162424" w:rsidRDefault="008C3ED4" w:rsidP="00136FAF">
      <w:pPr>
        <w:pStyle w:val="10"/>
        <w:spacing w:before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799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б открыто</w:t>
      </w:r>
      <w:r w:rsidR="00162424">
        <w:rPr>
          <w:rFonts w:ascii="Times New Roman" w:hAnsi="Times New Roman" w:cs="Times New Roman"/>
          <w:b/>
          <w:sz w:val="32"/>
          <w:szCs w:val="32"/>
        </w:rPr>
        <w:t>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56F7">
        <w:rPr>
          <w:rFonts w:ascii="Times New Roman" w:hAnsi="Times New Roman" w:cs="Times New Roman"/>
          <w:b/>
          <w:sz w:val="32"/>
          <w:szCs w:val="32"/>
        </w:rPr>
        <w:t xml:space="preserve">олимпиаде – хакатоне </w:t>
      </w:r>
    </w:p>
    <w:p w:rsidR="008C3ED4" w:rsidRPr="00563799" w:rsidRDefault="00162424" w:rsidP="00136FAF">
      <w:pPr>
        <w:pStyle w:val="10"/>
        <w:spacing w:before="120" w:line="240" w:lineRule="auto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практическому программированию 201</w:t>
      </w:r>
      <w:r w:rsidR="00D77E17">
        <w:rPr>
          <w:rFonts w:ascii="Times New Roman" w:hAnsi="Times New Roman" w:cs="Times New Roman"/>
          <w:b/>
          <w:sz w:val="32"/>
          <w:szCs w:val="32"/>
        </w:rPr>
        <w:t>9</w:t>
      </w:r>
    </w:p>
    <w:p w:rsidR="008C3ED4" w:rsidRPr="00136FAF" w:rsidRDefault="008C3ED4" w:rsidP="00136FAF">
      <w:pPr>
        <w:pStyle w:val="10"/>
        <w:spacing w:line="312" w:lineRule="auto"/>
        <w:ind w:left="361"/>
        <w:contextualSpacing/>
        <w:jc w:val="both"/>
        <w:rPr>
          <w:rFonts w:ascii="Times New Roman" w:hAnsi="Times New Roman" w:cs="Times New Roman"/>
          <w:b/>
          <w:i/>
          <w:sz w:val="26"/>
        </w:rPr>
      </w:pPr>
    </w:p>
    <w:p w:rsidR="008C3ED4" w:rsidRPr="00136FAF" w:rsidRDefault="008C3ED4" w:rsidP="00136FAF">
      <w:pPr>
        <w:pStyle w:val="10"/>
        <w:numPr>
          <w:ilvl w:val="0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b/>
          <w:i/>
          <w:sz w:val="26"/>
        </w:rPr>
      </w:pPr>
      <w:r w:rsidRPr="00136FAF">
        <w:rPr>
          <w:rFonts w:ascii="Times New Roman" w:hAnsi="Times New Roman" w:cs="Times New Roman"/>
          <w:b/>
          <w:i/>
          <w:sz w:val="26"/>
        </w:rPr>
        <w:t>Общие положения</w:t>
      </w:r>
    </w:p>
    <w:p w:rsidR="008C3ED4" w:rsidRPr="00136FAF" w:rsidRDefault="00B156F7" w:rsidP="00162424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</w:t>
      </w:r>
      <w:r w:rsidR="00162424" w:rsidRPr="00162424">
        <w:rPr>
          <w:rFonts w:ascii="Times New Roman" w:hAnsi="Times New Roman" w:cs="Times New Roman"/>
          <w:sz w:val="26"/>
        </w:rPr>
        <w:t>лимпиад</w:t>
      </w:r>
      <w:r w:rsidR="00162424">
        <w:rPr>
          <w:rFonts w:ascii="Times New Roman" w:hAnsi="Times New Roman" w:cs="Times New Roman"/>
          <w:sz w:val="26"/>
        </w:rPr>
        <w:t>а</w:t>
      </w:r>
      <w:r>
        <w:rPr>
          <w:rFonts w:ascii="Times New Roman" w:hAnsi="Times New Roman" w:cs="Times New Roman"/>
          <w:sz w:val="26"/>
        </w:rPr>
        <w:t xml:space="preserve"> – хакатон </w:t>
      </w:r>
      <w:r w:rsidR="00162424" w:rsidRPr="00162424">
        <w:rPr>
          <w:rFonts w:ascii="Times New Roman" w:hAnsi="Times New Roman" w:cs="Times New Roman"/>
          <w:sz w:val="26"/>
        </w:rPr>
        <w:t>по пр</w:t>
      </w:r>
      <w:r w:rsidR="00162424">
        <w:rPr>
          <w:rFonts w:ascii="Times New Roman" w:hAnsi="Times New Roman" w:cs="Times New Roman"/>
          <w:sz w:val="26"/>
        </w:rPr>
        <w:t xml:space="preserve">актическому программированию </w:t>
      </w:r>
      <w:r w:rsidR="008C3ED4">
        <w:rPr>
          <w:rFonts w:ascii="Times New Roman" w:hAnsi="Times New Roman" w:cs="Times New Roman"/>
          <w:sz w:val="26"/>
        </w:rPr>
        <w:t xml:space="preserve">(далее – </w:t>
      </w:r>
      <w:r w:rsidR="00162424">
        <w:rPr>
          <w:rFonts w:ascii="Times New Roman" w:hAnsi="Times New Roman" w:cs="Times New Roman"/>
          <w:sz w:val="26"/>
        </w:rPr>
        <w:t>олимпиада</w:t>
      </w:r>
      <w:r w:rsidR="008C3ED4" w:rsidRPr="00136FAF">
        <w:rPr>
          <w:rFonts w:ascii="Times New Roman" w:hAnsi="Times New Roman" w:cs="Times New Roman"/>
          <w:sz w:val="26"/>
        </w:rPr>
        <w:t xml:space="preserve">) проводится в рамках </w:t>
      </w:r>
      <w:r w:rsidR="008C3ED4">
        <w:rPr>
          <w:rFonts w:ascii="Times New Roman" w:hAnsi="Times New Roman" w:cs="Times New Roman"/>
          <w:sz w:val="26"/>
          <w:lang w:val="en-US"/>
        </w:rPr>
        <w:t>V</w:t>
      </w:r>
      <w:r w:rsidR="00D77E17">
        <w:rPr>
          <w:rFonts w:ascii="Times New Roman" w:hAnsi="Times New Roman" w:cs="Times New Roman"/>
          <w:sz w:val="26"/>
          <w:lang w:val="en-US"/>
        </w:rPr>
        <w:t>I</w:t>
      </w:r>
      <w:r w:rsidR="008C3ED4" w:rsidRPr="00136FAF">
        <w:rPr>
          <w:rFonts w:ascii="Times New Roman" w:hAnsi="Times New Roman" w:cs="Times New Roman"/>
          <w:sz w:val="26"/>
        </w:rPr>
        <w:t xml:space="preserve"> открытого областного Фестиваля «Город ТехноТворчества».</w:t>
      </w:r>
    </w:p>
    <w:p w:rsidR="008C3ED4" w:rsidRPr="00136FAF" w:rsidRDefault="008C3ED4" w:rsidP="00162424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Организаторы конкурса:</w:t>
      </w:r>
    </w:p>
    <w:p w:rsidR="008C3ED4" w:rsidRPr="00136FAF" w:rsidRDefault="008C3ED4" w:rsidP="00162424">
      <w:pPr>
        <w:pStyle w:val="10"/>
        <w:numPr>
          <w:ilvl w:val="0"/>
          <w:numId w:val="16"/>
        </w:numPr>
        <w:spacing w:line="312" w:lineRule="auto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Свердловская областная общественная организация «Уральский клуб нового образования»</w:t>
      </w:r>
      <w:r w:rsidR="0069794F">
        <w:rPr>
          <w:rFonts w:ascii="Times New Roman" w:hAnsi="Times New Roman" w:cs="Times New Roman"/>
          <w:sz w:val="26"/>
        </w:rPr>
        <w:t>,</w:t>
      </w:r>
      <w:r w:rsidR="00162424">
        <w:rPr>
          <w:rFonts w:ascii="Times New Roman" w:hAnsi="Times New Roman" w:cs="Times New Roman"/>
          <w:sz w:val="26"/>
        </w:rPr>
        <w:t xml:space="preserve"> Детский инженерный клуб.</w:t>
      </w:r>
    </w:p>
    <w:p w:rsidR="008C3ED4" w:rsidRPr="00136FAF" w:rsidRDefault="008C3ED4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 xml:space="preserve">Настоящее Положение определяет порядок, регламент проведения </w:t>
      </w:r>
      <w:r w:rsidR="00162424">
        <w:rPr>
          <w:rFonts w:ascii="Times New Roman" w:hAnsi="Times New Roman" w:cs="Times New Roman"/>
          <w:sz w:val="26"/>
        </w:rPr>
        <w:t>олимпиады</w:t>
      </w:r>
      <w:r w:rsidRPr="00136FAF">
        <w:rPr>
          <w:rFonts w:ascii="Times New Roman" w:hAnsi="Times New Roman" w:cs="Times New Roman"/>
          <w:sz w:val="26"/>
        </w:rPr>
        <w:t xml:space="preserve"> и работу жюри.</w:t>
      </w:r>
    </w:p>
    <w:p w:rsidR="008C3ED4" w:rsidRPr="00136FAF" w:rsidRDefault="00162424" w:rsidP="00136FAF">
      <w:pPr>
        <w:pStyle w:val="10"/>
        <w:numPr>
          <w:ilvl w:val="1"/>
          <w:numId w:val="1"/>
        </w:numPr>
        <w:spacing w:after="120" w:line="312" w:lineRule="auto"/>
        <w:ind w:hanging="357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Информация об олимпиаде</w:t>
      </w:r>
      <w:r w:rsidR="008C3ED4" w:rsidRPr="00136FAF">
        <w:rPr>
          <w:rFonts w:ascii="Times New Roman" w:hAnsi="Times New Roman" w:cs="Times New Roman"/>
          <w:sz w:val="26"/>
        </w:rPr>
        <w:t xml:space="preserve"> </w:t>
      </w:r>
      <w:r w:rsidR="00D77E17">
        <w:rPr>
          <w:rFonts w:ascii="Times New Roman" w:hAnsi="Times New Roman" w:cs="Times New Roman"/>
          <w:sz w:val="26"/>
        </w:rPr>
        <w:t xml:space="preserve">размещается на сайте Фестиваля </w:t>
      </w:r>
      <w:r w:rsidR="008C3ED4" w:rsidRPr="00136FAF">
        <w:rPr>
          <w:rFonts w:ascii="Times New Roman" w:hAnsi="Times New Roman" w:cs="Times New Roman"/>
          <w:sz w:val="26"/>
        </w:rPr>
        <w:t xml:space="preserve">«Город ТехноТворчества» </w:t>
      </w:r>
      <w:hyperlink r:id="rId8">
        <w:r w:rsidR="008C3ED4" w:rsidRPr="00136FAF">
          <w:rPr>
            <w:rFonts w:ascii="Times New Roman" w:hAnsi="Times New Roman" w:cs="Times New Roman"/>
            <w:color w:val="1155CC"/>
            <w:sz w:val="26"/>
            <w:szCs w:val="28"/>
            <w:u w:val="single"/>
          </w:rPr>
          <w:t>tehnotvorchestvo.ru</w:t>
        </w:r>
      </w:hyperlink>
      <w:r w:rsidR="008C3ED4" w:rsidRPr="00136FAF">
        <w:rPr>
          <w:sz w:val="26"/>
        </w:rPr>
        <w:t xml:space="preserve"> </w:t>
      </w:r>
      <w:r w:rsidR="008C3ED4" w:rsidRPr="00136FAF">
        <w:rPr>
          <w:rFonts w:ascii="Times New Roman" w:hAnsi="Times New Roman" w:cs="Times New Roman"/>
          <w:sz w:val="26"/>
        </w:rPr>
        <w:t>а также а так же на сайтах организаторов конкурса.</w:t>
      </w:r>
    </w:p>
    <w:p w:rsidR="008C3ED4" w:rsidRPr="00136FAF" w:rsidRDefault="006F7871" w:rsidP="00136FAF">
      <w:pPr>
        <w:pStyle w:val="10"/>
        <w:numPr>
          <w:ilvl w:val="0"/>
          <w:numId w:val="1"/>
        </w:numPr>
        <w:spacing w:before="240" w:line="360" w:lineRule="auto"/>
        <w:ind w:hanging="357"/>
        <w:contextualSpacing/>
        <w:jc w:val="both"/>
        <w:rPr>
          <w:rFonts w:ascii="Times New Roman" w:hAnsi="Times New Roman" w:cs="Times New Roman"/>
          <w:b/>
          <w:i/>
          <w:sz w:val="26"/>
        </w:rPr>
      </w:pPr>
      <w:r>
        <w:rPr>
          <w:rFonts w:ascii="Times New Roman" w:hAnsi="Times New Roman" w:cs="Times New Roman"/>
          <w:b/>
          <w:i/>
          <w:sz w:val="26"/>
        </w:rPr>
        <w:t>Цели и задачи олимпиады</w:t>
      </w:r>
      <w:r w:rsidR="008C3ED4" w:rsidRPr="00136FAF">
        <w:rPr>
          <w:rFonts w:ascii="Times New Roman" w:hAnsi="Times New Roman" w:cs="Times New Roman"/>
          <w:b/>
          <w:i/>
          <w:sz w:val="26"/>
        </w:rPr>
        <w:t>:</w:t>
      </w:r>
    </w:p>
    <w:p w:rsidR="008C3ED4" w:rsidRPr="00136FAF" w:rsidRDefault="008C3ED4" w:rsidP="00136FAF">
      <w:pPr>
        <w:pStyle w:val="10"/>
        <w:spacing w:before="240" w:after="120" w:line="312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136FAF">
        <w:rPr>
          <w:rFonts w:ascii="Times New Roman" w:hAnsi="Times New Roman" w:cs="Times New Roman"/>
          <w:b/>
          <w:bCs/>
          <w:i/>
          <w:sz w:val="26"/>
          <w:szCs w:val="28"/>
        </w:rPr>
        <w:t xml:space="preserve">Цель </w:t>
      </w:r>
      <w:r w:rsidRPr="00136FAF">
        <w:rPr>
          <w:rFonts w:ascii="Times New Roman" w:hAnsi="Times New Roman" w:cs="Times New Roman"/>
          <w:sz w:val="26"/>
          <w:szCs w:val="28"/>
        </w:rPr>
        <w:t>– создание благоприятных условий для реализ</w:t>
      </w:r>
      <w:r w:rsidR="006F7871">
        <w:rPr>
          <w:rFonts w:ascii="Times New Roman" w:hAnsi="Times New Roman" w:cs="Times New Roman"/>
          <w:sz w:val="26"/>
          <w:szCs w:val="28"/>
        </w:rPr>
        <w:t xml:space="preserve">ации интереса к изучению различных языков и сред программирования и создания программных продуктов, решающих актуальные проблемы. </w:t>
      </w:r>
    </w:p>
    <w:p w:rsidR="008C3ED4" w:rsidRPr="00136FAF" w:rsidRDefault="008C3ED4" w:rsidP="00136FAF">
      <w:pPr>
        <w:pStyle w:val="10"/>
        <w:spacing w:before="240" w:after="120" w:line="312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6"/>
        </w:rPr>
      </w:pPr>
      <w:r w:rsidRPr="00136FAF">
        <w:rPr>
          <w:rFonts w:ascii="Times New Roman" w:hAnsi="Times New Roman" w:cs="Times New Roman"/>
          <w:b/>
          <w:i/>
          <w:sz w:val="26"/>
        </w:rPr>
        <w:t>Задачи конкурса:</w:t>
      </w:r>
    </w:p>
    <w:p w:rsidR="008C3ED4" w:rsidRPr="00136FAF" w:rsidRDefault="008C3ED4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6"/>
        </w:rPr>
      </w:pPr>
      <w:r w:rsidRPr="00136FAF">
        <w:rPr>
          <w:rFonts w:ascii="Times New Roman" w:hAnsi="Times New Roman" w:cs="Times New Roman"/>
          <w:color w:val="auto"/>
          <w:sz w:val="26"/>
        </w:rPr>
        <w:t xml:space="preserve">Повысить мотивацию детей и подростков к </w:t>
      </w:r>
      <w:r w:rsidR="006F7871">
        <w:rPr>
          <w:rFonts w:ascii="Times New Roman" w:hAnsi="Times New Roman" w:cs="Times New Roman"/>
          <w:color w:val="auto"/>
          <w:sz w:val="26"/>
        </w:rPr>
        <w:t>программированию</w:t>
      </w:r>
      <w:r w:rsidRPr="00136FAF">
        <w:rPr>
          <w:rFonts w:ascii="Times New Roman" w:hAnsi="Times New Roman"/>
          <w:sz w:val="26"/>
          <w:szCs w:val="28"/>
        </w:rPr>
        <w:t>.</w:t>
      </w:r>
    </w:p>
    <w:p w:rsidR="008C3ED4" w:rsidRPr="00136FAF" w:rsidRDefault="008C3ED4" w:rsidP="006F7871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6"/>
        </w:rPr>
      </w:pPr>
      <w:r w:rsidRPr="00136FAF">
        <w:rPr>
          <w:rFonts w:ascii="Times New Roman" w:hAnsi="Times New Roman" w:cs="Times New Roman"/>
          <w:color w:val="auto"/>
          <w:sz w:val="26"/>
        </w:rPr>
        <w:t xml:space="preserve">Организовать публичное </w:t>
      </w:r>
      <w:r w:rsidR="006F7871">
        <w:rPr>
          <w:rFonts w:ascii="Times New Roman" w:hAnsi="Times New Roman" w:cs="Times New Roman"/>
          <w:color w:val="auto"/>
          <w:sz w:val="26"/>
        </w:rPr>
        <w:t>предъявление детьми компетенций в практическом программировании</w:t>
      </w:r>
      <w:r w:rsidRPr="00136FAF">
        <w:rPr>
          <w:rFonts w:ascii="Times New Roman" w:hAnsi="Times New Roman" w:cs="Times New Roman"/>
          <w:color w:val="auto"/>
          <w:sz w:val="26"/>
        </w:rPr>
        <w:t>.</w:t>
      </w:r>
    </w:p>
    <w:p w:rsidR="008C3ED4" w:rsidRPr="00136FAF" w:rsidRDefault="008C3ED4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6"/>
        </w:rPr>
      </w:pPr>
      <w:r w:rsidRPr="00136FAF">
        <w:rPr>
          <w:rFonts w:ascii="Times New Roman" w:hAnsi="Times New Roman" w:cs="Times New Roman"/>
          <w:color w:val="auto"/>
          <w:sz w:val="26"/>
        </w:rPr>
        <w:t>Выстроить взаимодействие учрежд</w:t>
      </w:r>
      <w:r w:rsidR="006F7871">
        <w:rPr>
          <w:rFonts w:ascii="Times New Roman" w:hAnsi="Times New Roman" w:cs="Times New Roman"/>
          <w:color w:val="auto"/>
          <w:sz w:val="26"/>
        </w:rPr>
        <w:t>ений, организаций и команд, работающих в сфере развития образовательных программ в области практического программирования.</w:t>
      </w:r>
    </w:p>
    <w:p w:rsidR="008C3ED4" w:rsidRPr="00136FAF" w:rsidRDefault="006F7871" w:rsidP="00136FAF">
      <w:pPr>
        <w:pStyle w:val="10"/>
        <w:numPr>
          <w:ilvl w:val="0"/>
          <w:numId w:val="1"/>
        </w:numPr>
        <w:spacing w:before="240" w:after="120" w:line="312" w:lineRule="auto"/>
        <w:ind w:hanging="357"/>
        <w:contextualSpacing/>
        <w:jc w:val="both"/>
        <w:rPr>
          <w:rFonts w:ascii="Times New Roman" w:hAnsi="Times New Roman" w:cs="Times New Roman"/>
          <w:b/>
          <w:i/>
          <w:sz w:val="26"/>
        </w:rPr>
      </w:pPr>
      <w:r>
        <w:rPr>
          <w:rFonts w:ascii="Times New Roman" w:hAnsi="Times New Roman" w:cs="Times New Roman"/>
          <w:b/>
          <w:i/>
          <w:sz w:val="26"/>
        </w:rPr>
        <w:lastRenderedPageBreak/>
        <w:t>Участники олимпиады</w:t>
      </w:r>
    </w:p>
    <w:p w:rsidR="008C3ED4" w:rsidRPr="00136FAF" w:rsidRDefault="006F7871" w:rsidP="00136FAF">
      <w:pPr>
        <w:pStyle w:val="10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олимпиаде</w:t>
      </w:r>
      <w:r w:rsidR="008C3ED4" w:rsidRPr="00136FAF">
        <w:rPr>
          <w:rFonts w:ascii="Times New Roman" w:hAnsi="Times New Roman" w:cs="Times New Roman"/>
          <w:sz w:val="26"/>
        </w:rPr>
        <w:t xml:space="preserve"> принимают участие школьники и учащиеся начальн</w:t>
      </w:r>
      <w:r>
        <w:rPr>
          <w:rFonts w:ascii="Times New Roman" w:hAnsi="Times New Roman" w:cs="Times New Roman"/>
          <w:sz w:val="26"/>
        </w:rPr>
        <w:t>ого и среднего общего образования, дополнительного образования.</w:t>
      </w:r>
    </w:p>
    <w:p w:rsidR="008C3ED4" w:rsidRPr="00136FAF" w:rsidRDefault="008C3ED4" w:rsidP="00136FAF">
      <w:pPr>
        <w:pStyle w:val="10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Представленны</w:t>
      </w:r>
      <w:r w:rsidR="006F7871">
        <w:rPr>
          <w:rFonts w:ascii="Times New Roman" w:hAnsi="Times New Roman" w:cs="Times New Roman"/>
          <w:sz w:val="26"/>
        </w:rPr>
        <w:t>е работы рассматриваются по двум</w:t>
      </w:r>
      <w:r w:rsidRPr="00136FAF">
        <w:rPr>
          <w:rFonts w:ascii="Times New Roman" w:hAnsi="Times New Roman" w:cs="Times New Roman"/>
          <w:sz w:val="26"/>
        </w:rPr>
        <w:t xml:space="preserve"> возрастным группам</w:t>
      </w:r>
      <w:r w:rsidR="006F7871">
        <w:rPr>
          <w:rFonts w:ascii="Times New Roman" w:hAnsi="Times New Roman" w:cs="Times New Roman"/>
          <w:sz w:val="26"/>
        </w:rPr>
        <w:t xml:space="preserve"> </w:t>
      </w:r>
      <w:r w:rsidRPr="00136FAF">
        <w:rPr>
          <w:rFonts w:ascii="Times New Roman" w:hAnsi="Times New Roman" w:cs="Times New Roman"/>
          <w:sz w:val="26"/>
        </w:rPr>
        <w:t>участников:</w:t>
      </w:r>
    </w:p>
    <w:p w:rsidR="008C3ED4" w:rsidRPr="00136FAF" w:rsidRDefault="006F7871" w:rsidP="006F7871">
      <w:pPr>
        <w:pStyle w:val="10"/>
        <w:numPr>
          <w:ilvl w:val="0"/>
          <w:numId w:val="18"/>
        </w:numPr>
        <w:spacing w:before="120" w:line="312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младшая группа (</w:t>
      </w:r>
      <w:r w:rsidR="00046B7B">
        <w:rPr>
          <w:rFonts w:ascii="Times New Roman" w:hAnsi="Times New Roman" w:cs="Times New Roman"/>
          <w:sz w:val="26"/>
        </w:rPr>
        <w:t>8</w:t>
      </w:r>
      <w:r>
        <w:rPr>
          <w:rFonts w:ascii="Times New Roman" w:hAnsi="Times New Roman" w:cs="Times New Roman"/>
          <w:sz w:val="26"/>
        </w:rPr>
        <w:t>-13</w:t>
      </w:r>
      <w:r w:rsidR="008C3ED4" w:rsidRPr="00136FAF">
        <w:rPr>
          <w:rFonts w:ascii="Times New Roman" w:hAnsi="Times New Roman" w:cs="Times New Roman"/>
          <w:sz w:val="26"/>
        </w:rPr>
        <w:t xml:space="preserve"> лет);</w:t>
      </w:r>
    </w:p>
    <w:p w:rsidR="008C3ED4" w:rsidRPr="00136FAF" w:rsidRDefault="006F7871" w:rsidP="00136FAF">
      <w:pPr>
        <w:pStyle w:val="10"/>
        <w:numPr>
          <w:ilvl w:val="0"/>
          <w:numId w:val="18"/>
        </w:numPr>
        <w:spacing w:before="120" w:line="312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старшая группа (14</w:t>
      </w:r>
      <w:r w:rsidR="008C3ED4" w:rsidRPr="00136FAF">
        <w:rPr>
          <w:rFonts w:ascii="Times New Roman" w:hAnsi="Times New Roman" w:cs="Times New Roman"/>
          <w:sz w:val="26"/>
        </w:rPr>
        <w:t>-18 лет).</w:t>
      </w:r>
    </w:p>
    <w:p w:rsidR="008C3ED4" w:rsidRPr="00136FAF" w:rsidRDefault="006F7871" w:rsidP="00136FAF">
      <w:pPr>
        <w:pStyle w:val="10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Состав команды до </w:t>
      </w:r>
      <w:r w:rsidRPr="00381733">
        <w:rPr>
          <w:rFonts w:ascii="Times New Roman" w:hAnsi="Times New Roman" w:cs="Times New Roman"/>
          <w:b/>
          <w:sz w:val="26"/>
        </w:rPr>
        <w:t>трёх</w:t>
      </w:r>
      <w:r>
        <w:rPr>
          <w:rFonts w:ascii="Times New Roman" w:hAnsi="Times New Roman" w:cs="Times New Roman"/>
          <w:sz w:val="26"/>
        </w:rPr>
        <w:t xml:space="preserve"> человек</w:t>
      </w:r>
      <w:r w:rsidR="008C3ED4" w:rsidRPr="00136FAF">
        <w:rPr>
          <w:rFonts w:ascii="Times New Roman" w:hAnsi="Times New Roman" w:cs="Times New Roman"/>
          <w:sz w:val="26"/>
        </w:rPr>
        <w:t>.</w:t>
      </w:r>
    </w:p>
    <w:p w:rsidR="008C3ED4" w:rsidRPr="00136FAF" w:rsidRDefault="006E1E99" w:rsidP="00136FAF">
      <w:pPr>
        <w:pStyle w:val="10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Принимая участие в олимпиаде</w:t>
      </w:r>
      <w:r w:rsidR="008C3ED4" w:rsidRPr="00136FAF">
        <w:rPr>
          <w:rFonts w:ascii="Times New Roman" w:hAnsi="Times New Roman" w:cs="Times New Roman"/>
          <w:sz w:val="26"/>
        </w:rPr>
        <w:t>, участники дают свое согласие на обработку персональных данных, указанных в заявке, с учетом требований Федерального Закона от 27.07.2006 № 152-ФЗ «О персональных данных», оператору Свердловская областная общественная организация «Уральский клуб нового образования».</w:t>
      </w:r>
    </w:p>
    <w:p w:rsidR="008C3ED4" w:rsidRPr="00136FAF" w:rsidRDefault="008C3ED4" w:rsidP="00136FAF">
      <w:pPr>
        <w:pStyle w:val="10"/>
        <w:numPr>
          <w:ilvl w:val="0"/>
          <w:numId w:val="1"/>
        </w:numPr>
        <w:spacing w:before="240" w:after="120" w:line="312" w:lineRule="auto"/>
        <w:ind w:hanging="357"/>
        <w:contextualSpacing/>
        <w:jc w:val="both"/>
        <w:rPr>
          <w:rFonts w:ascii="Times New Roman" w:hAnsi="Times New Roman" w:cs="Times New Roman"/>
          <w:b/>
          <w:i/>
          <w:sz w:val="26"/>
        </w:rPr>
      </w:pPr>
      <w:r w:rsidRPr="00136FAF">
        <w:rPr>
          <w:rFonts w:ascii="Times New Roman" w:hAnsi="Times New Roman" w:cs="Times New Roman"/>
          <w:b/>
          <w:i/>
          <w:sz w:val="26"/>
        </w:rPr>
        <w:t>Порядок проведения конкурса</w:t>
      </w:r>
    </w:p>
    <w:p w:rsidR="008C3ED4" w:rsidRPr="00B156F7" w:rsidRDefault="006E1E99" w:rsidP="006E1E99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</w:rPr>
      </w:pPr>
      <w:r w:rsidRPr="00B156F7">
        <w:rPr>
          <w:rFonts w:ascii="Times New Roman" w:hAnsi="Times New Roman" w:cs="Times New Roman"/>
          <w:sz w:val="26"/>
        </w:rPr>
        <w:t>Олимпиада</w:t>
      </w:r>
      <w:r w:rsidR="008C3ED4" w:rsidRPr="00B156F7">
        <w:rPr>
          <w:rFonts w:ascii="Times New Roman" w:hAnsi="Times New Roman" w:cs="Times New Roman"/>
          <w:sz w:val="26"/>
        </w:rPr>
        <w:t xml:space="preserve"> проводится</w:t>
      </w:r>
      <w:r w:rsidRPr="00B156F7">
        <w:rPr>
          <w:rFonts w:ascii="Times New Roman" w:hAnsi="Times New Roman" w:cs="Times New Roman"/>
          <w:sz w:val="26"/>
        </w:rPr>
        <w:t xml:space="preserve"> в очной форме</w:t>
      </w:r>
      <w:r w:rsidR="008C3ED4" w:rsidRPr="00B156F7">
        <w:rPr>
          <w:rFonts w:ascii="Times New Roman" w:hAnsi="Times New Roman" w:cs="Times New Roman"/>
          <w:sz w:val="26"/>
        </w:rPr>
        <w:t xml:space="preserve"> </w:t>
      </w:r>
      <w:r w:rsidR="00D77E17" w:rsidRPr="00D77E17">
        <w:rPr>
          <w:rFonts w:ascii="Times New Roman" w:hAnsi="Times New Roman" w:cs="Times New Roman"/>
          <w:sz w:val="26"/>
        </w:rPr>
        <w:t>2</w:t>
      </w:r>
      <w:r w:rsidR="00B156F7" w:rsidRPr="00B156F7">
        <w:rPr>
          <w:rFonts w:ascii="Times New Roman" w:hAnsi="Times New Roman" w:cs="Times New Roman"/>
          <w:sz w:val="26"/>
        </w:rPr>
        <w:t>4</w:t>
      </w:r>
      <w:r w:rsidRPr="00B156F7">
        <w:rPr>
          <w:rFonts w:ascii="Times New Roman" w:hAnsi="Times New Roman" w:cs="Times New Roman"/>
          <w:sz w:val="26"/>
        </w:rPr>
        <w:t xml:space="preserve"> февраля </w:t>
      </w:r>
      <w:r w:rsidR="00B156F7" w:rsidRPr="00B156F7">
        <w:rPr>
          <w:rFonts w:ascii="Times New Roman" w:hAnsi="Times New Roman" w:cs="Times New Roman"/>
          <w:sz w:val="26"/>
        </w:rPr>
        <w:t>201</w:t>
      </w:r>
      <w:r w:rsidR="00D77E17" w:rsidRPr="00D77E17">
        <w:rPr>
          <w:rFonts w:ascii="Times New Roman" w:hAnsi="Times New Roman" w:cs="Times New Roman"/>
          <w:sz w:val="26"/>
        </w:rPr>
        <w:t>9</w:t>
      </w:r>
      <w:r w:rsidR="00B156F7" w:rsidRPr="00B156F7">
        <w:rPr>
          <w:rFonts w:ascii="Times New Roman" w:hAnsi="Times New Roman" w:cs="Times New Roman"/>
          <w:sz w:val="26"/>
        </w:rPr>
        <w:t xml:space="preserve"> с 10-00 до 18-00 </w:t>
      </w:r>
      <w:r w:rsidR="00D77E17">
        <w:rPr>
          <w:rFonts w:ascii="Times New Roman" w:hAnsi="Times New Roman" w:cs="Times New Roman"/>
          <w:sz w:val="26"/>
        </w:rPr>
        <w:t>на площадке Точки Кипения</w:t>
      </w:r>
      <w:r w:rsidR="00B156F7" w:rsidRPr="00B156F7">
        <w:rPr>
          <w:rFonts w:ascii="Times New Roman" w:hAnsi="Times New Roman" w:cs="Times New Roman"/>
          <w:sz w:val="26"/>
        </w:rPr>
        <w:t xml:space="preserve"> (</w:t>
      </w:r>
      <w:r w:rsidR="00D77E17" w:rsidRPr="00B156F7">
        <w:rPr>
          <w:rFonts w:ascii="Times New Roman" w:hAnsi="Times New Roman" w:cs="Times New Roman"/>
          <w:sz w:val="26"/>
        </w:rPr>
        <w:t>Свердловск</w:t>
      </w:r>
      <w:r w:rsidR="00D77E17">
        <w:rPr>
          <w:rFonts w:ascii="Times New Roman" w:hAnsi="Times New Roman" w:cs="Times New Roman"/>
          <w:sz w:val="26"/>
        </w:rPr>
        <w:t>ая</w:t>
      </w:r>
      <w:r w:rsidR="00D77E17" w:rsidRPr="00B156F7">
        <w:rPr>
          <w:rFonts w:ascii="Times New Roman" w:hAnsi="Times New Roman" w:cs="Times New Roman"/>
          <w:sz w:val="26"/>
        </w:rPr>
        <w:t xml:space="preserve"> област</w:t>
      </w:r>
      <w:r w:rsidR="00D77E17">
        <w:rPr>
          <w:rFonts w:ascii="Times New Roman" w:hAnsi="Times New Roman" w:cs="Times New Roman"/>
          <w:sz w:val="26"/>
        </w:rPr>
        <w:t>ь,</w:t>
      </w:r>
      <w:r w:rsidR="00D77E17" w:rsidRPr="00B156F7">
        <w:rPr>
          <w:rFonts w:ascii="Times New Roman" w:hAnsi="Times New Roman" w:cs="Times New Roman"/>
          <w:sz w:val="26"/>
        </w:rPr>
        <w:t xml:space="preserve"> </w:t>
      </w:r>
      <w:r w:rsidR="00B156F7" w:rsidRPr="00B156F7">
        <w:rPr>
          <w:rFonts w:ascii="Times New Roman" w:hAnsi="Times New Roman" w:cs="Times New Roman"/>
          <w:sz w:val="26"/>
        </w:rPr>
        <w:t>г. Екатеринбург, ул.</w:t>
      </w:r>
      <w:r w:rsidR="00D77E17">
        <w:rPr>
          <w:rFonts w:ascii="Times New Roman" w:hAnsi="Times New Roman" w:cs="Times New Roman"/>
          <w:sz w:val="26"/>
        </w:rPr>
        <w:t xml:space="preserve"> Бориса Ельцина</w:t>
      </w:r>
      <w:r w:rsidR="00B156F7" w:rsidRPr="00B156F7">
        <w:rPr>
          <w:rFonts w:ascii="Times New Roman" w:hAnsi="Times New Roman" w:cs="Times New Roman"/>
          <w:sz w:val="26"/>
        </w:rPr>
        <w:t xml:space="preserve">, </w:t>
      </w:r>
      <w:r w:rsidR="00D77E17">
        <w:rPr>
          <w:rFonts w:ascii="Times New Roman" w:hAnsi="Times New Roman" w:cs="Times New Roman"/>
          <w:sz w:val="26"/>
        </w:rPr>
        <w:t>3, Ельцин Центр, 5 этаж</w:t>
      </w:r>
      <w:r w:rsidR="00B156F7" w:rsidRPr="00B156F7">
        <w:rPr>
          <w:rFonts w:ascii="Times New Roman" w:hAnsi="Times New Roman" w:cs="Times New Roman"/>
          <w:sz w:val="26"/>
        </w:rPr>
        <w:t>).</w:t>
      </w:r>
    </w:p>
    <w:p w:rsidR="008C3ED4" w:rsidRPr="00B156F7" w:rsidRDefault="008C3ED4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</w:rPr>
      </w:pPr>
      <w:r w:rsidRPr="00B156F7">
        <w:rPr>
          <w:rFonts w:ascii="Times New Roman" w:hAnsi="Times New Roman" w:cs="Times New Roman"/>
          <w:sz w:val="26"/>
        </w:rPr>
        <w:t xml:space="preserve">Заявка оформляется на сайте фестиваля </w:t>
      </w:r>
      <w:hyperlink r:id="rId9">
        <w:r w:rsidRPr="00B156F7">
          <w:rPr>
            <w:rFonts w:ascii="Times New Roman" w:hAnsi="Times New Roman" w:cs="Times New Roman"/>
            <w:color w:val="1155CC"/>
            <w:sz w:val="26"/>
            <w:szCs w:val="28"/>
            <w:u w:val="single"/>
          </w:rPr>
          <w:t>tehnotvorchestvo.ru</w:t>
        </w:r>
      </w:hyperlink>
      <w:r w:rsidRPr="00B156F7">
        <w:rPr>
          <w:rFonts w:ascii="Times New Roman" w:hAnsi="Times New Roman" w:cs="Times New Roman"/>
          <w:sz w:val="26"/>
        </w:rPr>
        <w:t xml:space="preserve"> в разделе мероприятия</w:t>
      </w:r>
      <w:r w:rsidR="00B156F7" w:rsidRPr="00B156F7">
        <w:rPr>
          <w:rFonts w:ascii="Times New Roman" w:hAnsi="Times New Roman" w:cs="Times New Roman"/>
          <w:sz w:val="26"/>
        </w:rPr>
        <w:t xml:space="preserve"> </w:t>
      </w:r>
      <w:r w:rsidR="006E1E99" w:rsidRPr="00B156F7">
        <w:rPr>
          <w:rFonts w:ascii="Times New Roman" w:hAnsi="Times New Roman" w:cs="Times New Roman"/>
          <w:sz w:val="26"/>
        </w:rPr>
        <w:t xml:space="preserve">до </w:t>
      </w:r>
      <w:r w:rsidR="00D77E17">
        <w:rPr>
          <w:rFonts w:ascii="Times New Roman" w:hAnsi="Times New Roman" w:cs="Times New Roman"/>
          <w:sz w:val="26"/>
        </w:rPr>
        <w:t>16</w:t>
      </w:r>
      <w:r w:rsidR="006E1E99" w:rsidRPr="00B156F7">
        <w:rPr>
          <w:rFonts w:ascii="Times New Roman" w:hAnsi="Times New Roman" w:cs="Times New Roman"/>
          <w:sz w:val="26"/>
        </w:rPr>
        <w:t xml:space="preserve"> февраля </w:t>
      </w:r>
      <w:r w:rsidR="00B156F7" w:rsidRPr="00B156F7">
        <w:rPr>
          <w:rFonts w:ascii="Times New Roman" w:hAnsi="Times New Roman" w:cs="Times New Roman"/>
          <w:sz w:val="26"/>
        </w:rPr>
        <w:t>201</w:t>
      </w:r>
      <w:r w:rsidR="00D77E17">
        <w:rPr>
          <w:rFonts w:ascii="Times New Roman" w:hAnsi="Times New Roman" w:cs="Times New Roman"/>
          <w:sz w:val="26"/>
        </w:rPr>
        <w:t>9</w:t>
      </w:r>
    </w:p>
    <w:p w:rsidR="008C3ED4" w:rsidRPr="00136FAF" w:rsidRDefault="006E1E99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  <w:highlight w:val="white"/>
        </w:rPr>
      </w:pPr>
      <w:r>
        <w:rPr>
          <w:rFonts w:ascii="Times New Roman" w:hAnsi="Times New Roman" w:cs="Times New Roman"/>
          <w:sz w:val="26"/>
        </w:rPr>
        <w:t>Заявка сопровождается</w:t>
      </w:r>
      <w:r w:rsidR="008C3ED4" w:rsidRPr="00136FAF">
        <w:rPr>
          <w:rFonts w:ascii="Times New Roman" w:hAnsi="Times New Roman" w:cs="Times New Roman"/>
          <w:sz w:val="26"/>
        </w:rPr>
        <w:t xml:space="preserve"> краткой</w:t>
      </w:r>
      <w:r>
        <w:rPr>
          <w:rFonts w:ascii="Times New Roman" w:hAnsi="Times New Roman" w:cs="Times New Roman"/>
          <w:sz w:val="26"/>
        </w:rPr>
        <w:t xml:space="preserve"> информацией об участниках команды</w:t>
      </w:r>
      <w:r w:rsidR="008C3ED4" w:rsidRPr="00136FAF">
        <w:rPr>
          <w:rFonts w:ascii="Times New Roman" w:hAnsi="Times New Roman" w:cs="Times New Roman"/>
          <w:sz w:val="26"/>
        </w:rPr>
        <w:t>:</w:t>
      </w:r>
    </w:p>
    <w:p w:rsidR="008C3ED4" w:rsidRPr="00136FAF" w:rsidRDefault="008C3ED4" w:rsidP="00136FAF">
      <w:pPr>
        <w:pStyle w:val="1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>фамилия, имя, отчество автора (авторов);</w:t>
      </w:r>
    </w:p>
    <w:p w:rsidR="008C3ED4" w:rsidRPr="00136FAF" w:rsidRDefault="008C3ED4" w:rsidP="00136FAF">
      <w:pPr>
        <w:pStyle w:val="1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>возраст;</w:t>
      </w:r>
    </w:p>
    <w:p w:rsidR="008C3ED4" w:rsidRPr="00136FAF" w:rsidRDefault="008C3ED4" w:rsidP="00136FAF">
      <w:pPr>
        <w:pStyle w:val="1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>образовательное учреждение; город</w:t>
      </w:r>
    </w:p>
    <w:p w:rsidR="008C3ED4" w:rsidRPr="00136FAF" w:rsidRDefault="008C3ED4" w:rsidP="00136FAF">
      <w:pPr>
        <w:pStyle w:val="10"/>
        <w:numPr>
          <w:ilvl w:val="0"/>
          <w:numId w:val="3"/>
        </w:numPr>
        <w:spacing w:line="312" w:lineRule="auto"/>
        <w:ind w:left="2160" w:hanging="360"/>
        <w:contextualSpacing/>
        <w:jc w:val="both"/>
        <w:rPr>
          <w:rFonts w:ascii="Times New Roman" w:hAnsi="Times New Roman" w:cs="Times New Roman"/>
          <w:color w:val="444444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>фамилия, имя, отчество ответственного представителя или педагога руководителя;</w:t>
      </w:r>
    </w:p>
    <w:p w:rsidR="008C3ED4" w:rsidRPr="00136FAF" w:rsidRDefault="008C3ED4" w:rsidP="00136FAF">
      <w:pPr>
        <w:pStyle w:val="1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>контактный телефон;</w:t>
      </w:r>
    </w:p>
    <w:p w:rsidR="008C3ED4" w:rsidRPr="00136FAF" w:rsidRDefault="008C3ED4" w:rsidP="006E1E99">
      <w:pPr>
        <w:pStyle w:val="1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>электронный адрес;</w:t>
      </w:r>
    </w:p>
    <w:p w:rsidR="008C3ED4" w:rsidRPr="00136FAF" w:rsidRDefault="006E1E99" w:rsidP="00136FAF">
      <w:pPr>
        <w:pStyle w:val="1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6"/>
          <w:highlight w:val="white"/>
        </w:rPr>
      </w:pPr>
      <w:r>
        <w:rPr>
          <w:rFonts w:ascii="Times New Roman" w:hAnsi="Times New Roman" w:cs="Times New Roman"/>
          <w:sz w:val="26"/>
        </w:rPr>
        <w:t>используемые языки программирования</w:t>
      </w:r>
      <w:r w:rsidR="008C3ED4" w:rsidRPr="00136FAF">
        <w:rPr>
          <w:rFonts w:ascii="Times New Roman" w:hAnsi="Times New Roman" w:cs="Times New Roman"/>
          <w:sz w:val="26"/>
        </w:rPr>
        <w:t>;</w:t>
      </w:r>
    </w:p>
    <w:p w:rsidR="008C3ED4" w:rsidRPr="006E1E99" w:rsidRDefault="008C3ED4" w:rsidP="006E1E99">
      <w:pPr>
        <w:pStyle w:val="1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 xml:space="preserve">краткое описание </w:t>
      </w:r>
      <w:r w:rsidR="006E1E99">
        <w:rPr>
          <w:rFonts w:ascii="Times New Roman" w:hAnsi="Times New Roman" w:cs="Times New Roman"/>
          <w:sz w:val="26"/>
        </w:rPr>
        <w:t>опыта создания программ.</w:t>
      </w:r>
    </w:p>
    <w:p w:rsidR="008C3ED4" w:rsidRDefault="006E1E99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  <w:highlight w:val="white"/>
        </w:rPr>
      </w:pPr>
      <w:r>
        <w:rPr>
          <w:rFonts w:ascii="Times New Roman" w:hAnsi="Times New Roman" w:cs="Times New Roman"/>
          <w:sz w:val="26"/>
          <w:highlight w:val="white"/>
        </w:rPr>
        <w:t>В день проведения олимпиады детям выдаётся тема, для решения которой они должны в течени</w:t>
      </w:r>
      <w:r w:rsidR="0053228D">
        <w:rPr>
          <w:rFonts w:ascii="Times New Roman" w:hAnsi="Times New Roman" w:cs="Times New Roman"/>
          <w:sz w:val="26"/>
          <w:highlight w:val="white"/>
        </w:rPr>
        <w:t>е</w:t>
      </w:r>
      <w:r>
        <w:rPr>
          <w:rFonts w:ascii="Times New Roman" w:hAnsi="Times New Roman" w:cs="Times New Roman"/>
          <w:sz w:val="26"/>
          <w:highlight w:val="white"/>
        </w:rPr>
        <w:t xml:space="preserve"> 4</w:t>
      </w:r>
      <w:r w:rsidR="00B156F7">
        <w:rPr>
          <w:rFonts w:ascii="Times New Roman" w:hAnsi="Times New Roman" w:cs="Times New Roman"/>
          <w:sz w:val="26"/>
          <w:highlight w:val="white"/>
        </w:rPr>
        <w:t>-6</w:t>
      </w:r>
      <w:r>
        <w:rPr>
          <w:rFonts w:ascii="Times New Roman" w:hAnsi="Times New Roman" w:cs="Times New Roman"/>
          <w:sz w:val="26"/>
          <w:highlight w:val="white"/>
        </w:rPr>
        <w:t xml:space="preserve"> часов</w:t>
      </w:r>
      <w:r w:rsidR="000D65CF">
        <w:rPr>
          <w:rFonts w:ascii="Times New Roman" w:hAnsi="Times New Roman" w:cs="Times New Roman"/>
          <w:sz w:val="26"/>
          <w:highlight w:val="white"/>
        </w:rPr>
        <w:t xml:space="preserve"> (время разработки)</w:t>
      </w:r>
      <w:r>
        <w:rPr>
          <w:rFonts w:ascii="Times New Roman" w:hAnsi="Times New Roman" w:cs="Times New Roman"/>
          <w:sz w:val="26"/>
          <w:highlight w:val="white"/>
        </w:rPr>
        <w:t xml:space="preserve"> </w:t>
      </w:r>
      <w:r w:rsidR="000D65CF">
        <w:rPr>
          <w:rFonts w:ascii="Times New Roman" w:hAnsi="Times New Roman" w:cs="Times New Roman"/>
          <w:sz w:val="26"/>
          <w:highlight w:val="white"/>
        </w:rPr>
        <w:t>создать</w:t>
      </w:r>
      <w:r>
        <w:rPr>
          <w:rFonts w:ascii="Times New Roman" w:hAnsi="Times New Roman" w:cs="Times New Roman"/>
          <w:sz w:val="26"/>
          <w:highlight w:val="white"/>
        </w:rPr>
        <w:t xml:space="preserve"> программный продук</w:t>
      </w:r>
      <w:r w:rsidR="00502DD9">
        <w:rPr>
          <w:rFonts w:ascii="Times New Roman" w:hAnsi="Times New Roman" w:cs="Times New Roman"/>
          <w:sz w:val="26"/>
          <w:highlight w:val="white"/>
        </w:rPr>
        <w:t>т в виде приложения для персональных компьютеров или мобильных устройств.</w:t>
      </w:r>
    </w:p>
    <w:p w:rsidR="00E6712D" w:rsidRDefault="00E6712D" w:rsidP="000D65C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  <w:highlight w:val="white"/>
        </w:rPr>
      </w:pPr>
      <w:r>
        <w:rPr>
          <w:rFonts w:ascii="Times New Roman" w:hAnsi="Times New Roman" w:cs="Times New Roman"/>
          <w:sz w:val="26"/>
          <w:highlight w:val="white"/>
        </w:rPr>
        <w:lastRenderedPageBreak/>
        <w:t>После объявления задания участникам даётся 15 минут для обсуждения задания с руководителем команды. После окончания времени обсуждения руководители покидают зону проведения олимпиады.</w:t>
      </w:r>
    </w:p>
    <w:p w:rsidR="006E1E99" w:rsidRDefault="006E1E99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  <w:highlight w:val="white"/>
        </w:rPr>
      </w:pPr>
      <w:r>
        <w:rPr>
          <w:rFonts w:ascii="Times New Roman" w:hAnsi="Times New Roman" w:cs="Times New Roman"/>
          <w:sz w:val="26"/>
          <w:highlight w:val="white"/>
        </w:rPr>
        <w:t>Необходимое для разработки оборудование (ноутбуки с установленным программным обеспечением) участники приносят с собой.</w:t>
      </w:r>
    </w:p>
    <w:p w:rsidR="006E1E99" w:rsidRDefault="006E1E99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  <w:highlight w:val="white"/>
        </w:rPr>
      </w:pPr>
      <w:r>
        <w:rPr>
          <w:rFonts w:ascii="Times New Roman" w:hAnsi="Times New Roman" w:cs="Times New Roman"/>
          <w:sz w:val="26"/>
          <w:highlight w:val="white"/>
        </w:rPr>
        <w:t>Участники могут использовать любой язык программирования, а также любую версию и любую среду программирования.</w:t>
      </w:r>
    </w:p>
    <w:p w:rsidR="006E1E99" w:rsidRDefault="006E1E99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  <w:highlight w:val="white"/>
        </w:rPr>
      </w:pPr>
      <w:r>
        <w:rPr>
          <w:rFonts w:ascii="Times New Roman" w:hAnsi="Times New Roman" w:cs="Times New Roman"/>
          <w:sz w:val="26"/>
          <w:highlight w:val="white"/>
        </w:rPr>
        <w:t>Во время решения задач разрешено пользоваться любы</w:t>
      </w:r>
      <w:r w:rsidR="00E6712D">
        <w:rPr>
          <w:rFonts w:ascii="Times New Roman" w:hAnsi="Times New Roman" w:cs="Times New Roman"/>
          <w:sz w:val="26"/>
          <w:highlight w:val="white"/>
        </w:rPr>
        <w:t>ми справочниками, конспектами, встроенной справкой среды программирования и другими письменными и электронными источниками, интернетом.</w:t>
      </w:r>
    </w:p>
    <w:p w:rsidR="00D7326E" w:rsidRDefault="00AC0824" w:rsidP="00D7326E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  <w:highlight w:val="white"/>
        </w:rPr>
      </w:pPr>
      <w:r>
        <w:rPr>
          <w:rFonts w:ascii="Times New Roman" w:hAnsi="Times New Roman" w:cs="Times New Roman"/>
          <w:sz w:val="26"/>
          <w:highlight w:val="white"/>
        </w:rPr>
        <w:t xml:space="preserve">После окончания времени разработки участникам предлагается защита программного продукта. Защита проводится в виде </w:t>
      </w:r>
      <w:r>
        <w:rPr>
          <w:rFonts w:ascii="Times New Roman" w:hAnsi="Times New Roman" w:cs="Times New Roman"/>
          <w:sz w:val="26"/>
          <w:highlight w:val="white"/>
          <w:lang w:val="en-US"/>
        </w:rPr>
        <w:t>Stand</w:t>
      </w:r>
      <w:r w:rsidRPr="00D7326E">
        <w:rPr>
          <w:rFonts w:ascii="Times New Roman" w:hAnsi="Times New Roman" w:cs="Times New Roman"/>
          <w:sz w:val="26"/>
          <w:highlight w:val="white"/>
        </w:rPr>
        <w:t xml:space="preserve"> </w:t>
      </w:r>
      <w:r>
        <w:rPr>
          <w:rFonts w:ascii="Times New Roman" w:hAnsi="Times New Roman" w:cs="Times New Roman"/>
          <w:sz w:val="26"/>
          <w:highlight w:val="white"/>
          <w:lang w:val="en-US"/>
        </w:rPr>
        <w:t>Up</w:t>
      </w:r>
      <w:r>
        <w:rPr>
          <w:rFonts w:ascii="Times New Roman" w:hAnsi="Times New Roman" w:cs="Times New Roman"/>
          <w:sz w:val="26"/>
          <w:highlight w:val="white"/>
        </w:rPr>
        <w:t xml:space="preserve">, </w:t>
      </w:r>
      <w:r w:rsidR="00D7326E">
        <w:rPr>
          <w:rFonts w:ascii="Times New Roman" w:hAnsi="Times New Roman" w:cs="Times New Roman"/>
          <w:sz w:val="26"/>
          <w:highlight w:val="white"/>
        </w:rPr>
        <w:t xml:space="preserve">на защиту отводится 3 минуты, и 2 минуты ответы на вопросы. Участники должны представить продукт, как будто они презентуют его перед конечным пользователем. </w:t>
      </w:r>
    </w:p>
    <w:p w:rsidR="00D7326E" w:rsidRPr="00136FAF" w:rsidRDefault="00D7326E" w:rsidP="00D7326E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  <w:highlight w:val="white"/>
        </w:rPr>
      </w:pPr>
      <w:r>
        <w:rPr>
          <w:rFonts w:ascii="Times New Roman" w:hAnsi="Times New Roman" w:cs="Times New Roman"/>
          <w:sz w:val="26"/>
          <w:highlight w:val="white"/>
        </w:rPr>
        <w:t>Перед защитой участники предоставляют жюри листинг программы в формате текстового документа и в формате оригинала.</w:t>
      </w:r>
    </w:p>
    <w:p w:rsidR="008C3ED4" w:rsidRPr="00136FAF" w:rsidRDefault="008C3ED4" w:rsidP="00136FAF">
      <w:pPr>
        <w:pStyle w:val="10"/>
        <w:numPr>
          <w:ilvl w:val="0"/>
          <w:numId w:val="1"/>
        </w:numPr>
        <w:tabs>
          <w:tab w:val="left" w:pos="1080"/>
        </w:tabs>
        <w:spacing w:before="240" w:after="120" w:line="312" w:lineRule="auto"/>
        <w:ind w:firstLine="0"/>
        <w:contextualSpacing/>
        <w:jc w:val="both"/>
        <w:rPr>
          <w:rFonts w:ascii="Times New Roman" w:hAnsi="Times New Roman" w:cs="Times New Roman"/>
          <w:b/>
          <w:i/>
          <w:sz w:val="26"/>
        </w:rPr>
      </w:pPr>
      <w:r w:rsidRPr="00136FAF">
        <w:rPr>
          <w:rFonts w:ascii="Times New Roman" w:hAnsi="Times New Roman" w:cs="Times New Roman"/>
          <w:b/>
          <w:i/>
          <w:sz w:val="26"/>
        </w:rPr>
        <w:t xml:space="preserve">Руководство подготовкой и проведением конкурса </w:t>
      </w:r>
    </w:p>
    <w:p w:rsidR="008C3ED4" w:rsidRPr="00136FAF" w:rsidRDefault="008C3ED4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136FAF">
        <w:rPr>
          <w:rFonts w:ascii="Times New Roman" w:hAnsi="Times New Roman" w:cs="Times New Roman"/>
          <w:sz w:val="26"/>
          <w:szCs w:val="28"/>
        </w:rPr>
        <w:t>Общее руководство по</w:t>
      </w:r>
      <w:r w:rsidR="00D7326E">
        <w:rPr>
          <w:rFonts w:ascii="Times New Roman" w:hAnsi="Times New Roman" w:cs="Times New Roman"/>
          <w:sz w:val="26"/>
          <w:szCs w:val="28"/>
        </w:rPr>
        <w:t>дготовкой и проведением олимпиады</w:t>
      </w:r>
      <w:r w:rsidRPr="00136FAF">
        <w:rPr>
          <w:rFonts w:ascii="Times New Roman" w:hAnsi="Times New Roman" w:cs="Times New Roman"/>
          <w:sz w:val="26"/>
          <w:szCs w:val="28"/>
        </w:rPr>
        <w:t xml:space="preserve"> осуществляет оргкомитет (приложение 1). </w:t>
      </w:r>
    </w:p>
    <w:p w:rsidR="008C3ED4" w:rsidRPr="00136FAF" w:rsidRDefault="00D7326E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Оргкомитет олимпиады</w:t>
      </w:r>
      <w:r w:rsidR="008C3ED4" w:rsidRPr="00136FAF">
        <w:rPr>
          <w:rFonts w:ascii="Times New Roman" w:hAnsi="Times New Roman" w:cs="Times New Roman"/>
          <w:sz w:val="26"/>
          <w:szCs w:val="28"/>
        </w:rPr>
        <w:t>:</w:t>
      </w:r>
    </w:p>
    <w:p w:rsidR="008C3ED4" w:rsidRPr="00136FAF" w:rsidRDefault="008C3ED4" w:rsidP="00D7326E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after="36" w:line="312" w:lineRule="auto"/>
        <w:ind w:hanging="1440"/>
        <w:rPr>
          <w:sz w:val="26"/>
          <w:szCs w:val="28"/>
        </w:rPr>
      </w:pPr>
      <w:r w:rsidRPr="00136FAF">
        <w:rPr>
          <w:sz w:val="26"/>
          <w:szCs w:val="28"/>
        </w:rPr>
        <w:t>обеспечивает непо</w:t>
      </w:r>
      <w:r w:rsidR="00D7326E">
        <w:rPr>
          <w:sz w:val="26"/>
          <w:szCs w:val="28"/>
        </w:rPr>
        <w:t>средственное проведение олимпиады</w:t>
      </w:r>
      <w:r w:rsidRPr="00136FAF">
        <w:rPr>
          <w:sz w:val="26"/>
          <w:szCs w:val="28"/>
        </w:rPr>
        <w:t xml:space="preserve">; </w:t>
      </w:r>
    </w:p>
    <w:p w:rsidR="008C3ED4" w:rsidRPr="00136FAF" w:rsidRDefault="008C3ED4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after="36" w:line="312" w:lineRule="auto"/>
        <w:ind w:hanging="1440"/>
        <w:rPr>
          <w:sz w:val="26"/>
          <w:szCs w:val="28"/>
        </w:rPr>
      </w:pPr>
      <w:r w:rsidRPr="00136FAF">
        <w:rPr>
          <w:sz w:val="26"/>
          <w:szCs w:val="28"/>
        </w:rPr>
        <w:t xml:space="preserve">формирует состав жюри; </w:t>
      </w:r>
    </w:p>
    <w:p w:rsidR="008C3ED4" w:rsidRPr="00136FAF" w:rsidRDefault="008C3ED4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after="36" w:line="312" w:lineRule="auto"/>
        <w:ind w:hanging="1440"/>
        <w:rPr>
          <w:sz w:val="26"/>
          <w:szCs w:val="28"/>
        </w:rPr>
      </w:pPr>
      <w:r w:rsidRPr="00136FAF">
        <w:rPr>
          <w:sz w:val="26"/>
          <w:szCs w:val="28"/>
        </w:rPr>
        <w:t>подготавливает и об</w:t>
      </w:r>
      <w:r w:rsidR="00D7326E">
        <w:rPr>
          <w:sz w:val="26"/>
          <w:szCs w:val="28"/>
        </w:rPr>
        <w:t>рабатывает документацию олимпиады</w:t>
      </w:r>
      <w:r w:rsidRPr="00136FAF">
        <w:rPr>
          <w:sz w:val="26"/>
          <w:szCs w:val="28"/>
        </w:rPr>
        <w:t xml:space="preserve">; </w:t>
      </w:r>
    </w:p>
    <w:p w:rsidR="008C3ED4" w:rsidRPr="00136FAF" w:rsidRDefault="008C3ED4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after="36" w:line="312" w:lineRule="auto"/>
        <w:ind w:hanging="1440"/>
        <w:rPr>
          <w:sz w:val="26"/>
          <w:szCs w:val="28"/>
        </w:rPr>
      </w:pPr>
      <w:r w:rsidRPr="00136FAF">
        <w:rPr>
          <w:sz w:val="26"/>
          <w:szCs w:val="28"/>
        </w:rPr>
        <w:t xml:space="preserve">утверждает списки, награждает победителей и призёров </w:t>
      </w:r>
    </w:p>
    <w:p w:rsidR="008C3ED4" w:rsidRPr="00136FAF" w:rsidRDefault="008C3ED4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after="36" w:line="312" w:lineRule="auto"/>
        <w:ind w:hanging="1440"/>
        <w:rPr>
          <w:sz w:val="26"/>
          <w:szCs w:val="28"/>
        </w:rPr>
      </w:pPr>
      <w:r w:rsidRPr="00136FAF">
        <w:rPr>
          <w:sz w:val="26"/>
          <w:szCs w:val="28"/>
        </w:rPr>
        <w:t>представляет отч</w:t>
      </w:r>
      <w:r w:rsidR="00D7326E">
        <w:rPr>
          <w:sz w:val="26"/>
          <w:szCs w:val="28"/>
        </w:rPr>
        <w:t>ёт по итогам олимпиады</w:t>
      </w:r>
      <w:r w:rsidRPr="00136FAF">
        <w:rPr>
          <w:sz w:val="26"/>
          <w:szCs w:val="28"/>
        </w:rPr>
        <w:t xml:space="preserve">; </w:t>
      </w:r>
    </w:p>
    <w:p w:rsidR="008C3ED4" w:rsidRPr="00136FAF" w:rsidRDefault="008C3ED4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line="312" w:lineRule="auto"/>
        <w:ind w:hanging="1440"/>
        <w:rPr>
          <w:sz w:val="26"/>
          <w:szCs w:val="28"/>
        </w:rPr>
      </w:pPr>
      <w:r w:rsidRPr="00136FAF">
        <w:rPr>
          <w:sz w:val="26"/>
          <w:szCs w:val="28"/>
        </w:rPr>
        <w:t>обеспечивает инфор</w:t>
      </w:r>
      <w:r w:rsidR="00D7326E">
        <w:rPr>
          <w:sz w:val="26"/>
          <w:szCs w:val="28"/>
        </w:rPr>
        <w:t>мационное сопровождение олимпиады</w:t>
      </w:r>
    </w:p>
    <w:p w:rsidR="008C3ED4" w:rsidRPr="00136FAF" w:rsidRDefault="008C3ED4" w:rsidP="00136FAF">
      <w:pPr>
        <w:pStyle w:val="10"/>
        <w:numPr>
          <w:ilvl w:val="1"/>
          <w:numId w:val="1"/>
        </w:numPr>
        <w:spacing w:before="120" w:after="120" w:line="312" w:lineRule="auto"/>
        <w:ind w:hanging="35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136FAF">
        <w:rPr>
          <w:rFonts w:ascii="Times New Roman" w:hAnsi="Times New Roman" w:cs="Times New Roman"/>
          <w:sz w:val="26"/>
          <w:szCs w:val="28"/>
        </w:rPr>
        <w:t xml:space="preserve">Жюри конкурса </w:t>
      </w:r>
      <w:r w:rsidRPr="00136FAF">
        <w:rPr>
          <w:rFonts w:ascii="Times New Roman" w:hAnsi="Times New Roman"/>
          <w:sz w:val="26"/>
          <w:szCs w:val="28"/>
        </w:rPr>
        <w:t>формируется организаторами из представителей вузовской и академической науки, представителей учреждений дополнительного образования и бизнес сообщества</w:t>
      </w:r>
      <w:r w:rsidR="00D7326E">
        <w:rPr>
          <w:rFonts w:ascii="Times New Roman" w:hAnsi="Times New Roman"/>
          <w:sz w:val="26"/>
          <w:szCs w:val="28"/>
        </w:rPr>
        <w:t>, в том числе компаний занимающихся разработкой программного обеспечения</w:t>
      </w:r>
      <w:r w:rsidRPr="00136FAF">
        <w:rPr>
          <w:rFonts w:ascii="Times New Roman" w:hAnsi="Times New Roman" w:cs="Times New Roman"/>
          <w:sz w:val="26"/>
          <w:szCs w:val="28"/>
        </w:rPr>
        <w:t>.</w:t>
      </w:r>
    </w:p>
    <w:p w:rsidR="008C3ED4" w:rsidRPr="00136FAF" w:rsidRDefault="008C3ED4" w:rsidP="00B156F7">
      <w:pPr>
        <w:pStyle w:val="10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136FAF">
        <w:rPr>
          <w:rFonts w:ascii="Times New Roman" w:hAnsi="Times New Roman" w:cs="Times New Roman"/>
          <w:sz w:val="26"/>
          <w:szCs w:val="28"/>
        </w:rPr>
        <w:t>Жюри конкурса:</w:t>
      </w:r>
    </w:p>
    <w:p w:rsidR="008C3ED4" w:rsidRPr="00136FAF" w:rsidRDefault="008C3ED4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line="312" w:lineRule="auto"/>
        <w:ind w:left="1797" w:hanging="357"/>
        <w:rPr>
          <w:sz w:val="26"/>
          <w:szCs w:val="28"/>
        </w:rPr>
      </w:pPr>
      <w:r w:rsidRPr="00136FAF">
        <w:rPr>
          <w:sz w:val="26"/>
          <w:szCs w:val="28"/>
        </w:rPr>
        <w:t xml:space="preserve">проверяет и оценивает работы по каждой категории и возрастной группе; </w:t>
      </w:r>
    </w:p>
    <w:p w:rsidR="008C3ED4" w:rsidRPr="00136FAF" w:rsidRDefault="008C3ED4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line="312" w:lineRule="auto"/>
        <w:ind w:left="1797" w:hanging="357"/>
        <w:rPr>
          <w:sz w:val="26"/>
          <w:szCs w:val="28"/>
        </w:rPr>
      </w:pPr>
      <w:r w:rsidRPr="00136FAF">
        <w:rPr>
          <w:sz w:val="26"/>
          <w:szCs w:val="28"/>
        </w:rPr>
        <w:lastRenderedPageBreak/>
        <w:t xml:space="preserve">определяют кандидатуры победителей и призёров в каждой номинации; </w:t>
      </w:r>
    </w:p>
    <w:p w:rsidR="008C3ED4" w:rsidRPr="00136FAF" w:rsidRDefault="008C3ED4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line="312" w:lineRule="auto"/>
        <w:ind w:left="1797" w:hanging="357"/>
        <w:rPr>
          <w:sz w:val="26"/>
          <w:szCs w:val="28"/>
        </w:rPr>
      </w:pPr>
      <w:r w:rsidRPr="00136FAF">
        <w:rPr>
          <w:sz w:val="26"/>
          <w:szCs w:val="28"/>
        </w:rPr>
        <w:t>оформляет протоколы работы жюри и итоговые протоколы.</w:t>
      </w:r>
    </w:p>
    <w:p w:rsidR="008C3ED4" w:rsidRPr="00136FAF" w:rsidRDefault="008C3ED4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line="312" w:lineRule="auto"/>
        <w:ind w:left="1797" w:hanging="357"/>
        <w:rPr>
          <w:sz w:val="26"/>
          <w:szCs w:val="28"/>
        </w:rPr>
      </w:pPr>
      <w:r w:rsidRPr="00136FAF">
        <w:rPr>
          <w:sz w:val="26"/>
          <w:szCs w:val="28"/>
        </w:rPr>
        <w:t>представляет отч</w:t>
      </w:r>
      <w:r w:rsidR="00D7326E">
        <w:rPr>
          <w:sz w:val="26"/>
          <w:szCs w:val="28"/>
        </w:rPr>
        <w:t>ёт по итогам олимпиады</w:t>
      </w:r>
      <w:r w:rsidRPr="00136FAF">
        <w:rPr>
          <w:sz w:val="26"/>
          <w:szCs w:val="28"/>
        </w:rPr>
        <w:t xml:space="preserve">; </w:t>
      </w:r>
    </w:p>
    <w:p w:rsidR="008C3ED4" w:rsidRPr="00136FAF" w:rsidRDefault="008C3ED4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line="312" w:lineRule="auto"/>
        <w:ind w:left="1797" w:hanging="357"/>
        <w:rPr>
          <w:sz w:val="26"/>
          <w:szCs w:val="28"/>
        </w:rPr>
      </w:pPr>
      <w:r w:rsidRPr="00136FAF">
        <w:rPr>
          <w:sz w:val="26"/>
          <w:szCs w:val="28"/>
        </w:rPr>
        <w:t>обеспечивает инфор</w:t>
      </w:r>
      <w:r w:rsidR="00D7326E">
        <w:rPr>
          <w:sz w:val="26"/>
          <w:szCs w:val="28"/>
        </w:rPr>
        <w:t>мационное сопровождение олимпиады</w:t>
      </w:r>
    </w:p>
    <w:p w:rsidR="008C3ED4" w:rsidRPr="00136FAF" w:rsidRDefault="008C3ED4" w:rsidP="00136FAF">
      <w:pPr>
        <w:pStyle w:val="12"/>
        <w:numPr>
          <w:ilvl w:val="0"/>
          <w:numId w:val="22"/>
        </w:numPr>
        <w:tabs>
          <w:tab w:val="left" w:pos="1134"/>
        </w:tabs>
        <w:spacing w:before="240" w:after="120" w:line="240" w:lineRule="auto"/>
        <w:ind w:left="448" w:firstLine="261"/>
        <w:jc w:val="both"/>
        <w:rPr>
          <w:rFonts w:ascii="Times New Roman" w:hAnsi="Times New Roman"/>
          <w:b/>
          <w:i/>
          <w:sz w:val="26"/>
          <w:szCs w:val="28"/>
        </w:rPr>
      </w:pPr>
      <w:r w:rsidRPr="00136FAF">
        <w:rPr>
          <w:rFonts w:ascii="Times New Roman" w:hAnsi="Times New Roman"/>
          <w:b/>
          <w:i/>
          <w:sz w:val="26"/>
          <w:szCs w:val="28"/>
        </w:rPr>
        <w:t>Порядок при</w:t>
      </w:r>
      <w:r w:rsidR="00D7326E">
        <w:rPr>
          <w:rFonts w:ascii="Times New Roman" w:hAnsi="Times New Roman"/>
          <w:b/>
          <w:i/>
          <w:sz w:val="26"/>
          <w:szCs w:val="28"/>
        </w:rPr>
        <w:t>нятия решений по итогам олимпиады</w:t>
      </w:r>
    </w:p>
    <w:p w:rsidR="008C3ED4" w:rsidRPr="00136FAF" w:rsidRDefault="008C3ED4" w:rsidP="00136FAF">
      <w:pPr>
        <w:pStyle w:val="12"/>
        <w:numPr>
          <w:ilvl w:val="1"/>
          <w:numId w:val="22"/>
        </w:numPr>
        <w:tabs>
          <w:tab w:val="left" w:pos="1440"/>
        </w:tabs>
        <w:spacing w:before="120" w:after="120" w:line="288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Порядок проведения экспертизы проектов определяется оргкомитетом в соответствии с настоящим Положением.</w:t>
      </w:r>
    </w:p>
    <w:p w:rsidR="00D7326E" w:rsidRPr="00D7326E" w:rsidRDefault="008C3ED4" w:rsidP="00D7326E">
      <w:pPr>
        <w:numPr>
          <w:ilvl w:val="1"/>
          <w:numId w:val="22"/>
        </w:numPr>
        <w:tabs>
          <w:tab w:val="left" w:pos="1440"/>
        </w:tabs>
        <w:spacing w:before="120" w:after="120" w:line="240" w:lineRule="auto"/>
        <w:ind w:left="1260" w:hanging="540"/>
        <w:jc w:val="both"/>
        <w:rPr>
          <w:rFonts w:ascii="Times New Roman" w:hAnsi="Times New Roman" w:cs="Times New Roman"/>
          <w:color w:val="auto"/>
          <w:sz w:val="26"/>
          <w:szCs w:val="28"/>
        </w:rPr>
      </w:pPr>
      <w:r w:rsidRPr="00136FAF">
        <w:rPr>
          <w:rFonts w:ascii="Times New Roman" w:hAnsi="Times New Roman" w:cs="Times New Roman"/>
          <w:color w:val="auto"/>
          <w:sz w:val="26"/>
          <w:szCs w:val="28"/>
        </w:rPr>
        <w:t>Структурные компоненты проектов:</w:t>
      </w:r>
    </w:p>
    <w:p w:rsidR="00D7326E" w:rsidRDefault="00D7326E" w:rsidP="00D7326E">
      <w:pPr>
        <w:tabs>
          <w:tab w:val="left" w:pos="1440"/>
        </w:tabs>
        <w:spacing w:before="120" w:after="120" w:line="240" w:lineRule="auto"/>
        <w:ind w:left="720"/>
        <w:jc w:val="both"/>
        <w:rPr>
          <w:rFonts w:ascii="Times New Roman" w:hAnsi="Times New Roman" w:cs="Times New Roman"/>
          <w:color w:val="auto"/>
          <w:sz w:val="26"/>
          <w:szCs w:val="28"/>
        </w:rPr>
      </w:pPr>
      <w:r>
        <w:rPr>
          <w:rFonts w:ascii="Times New Roman" w:hAnsi="Times New Roman" w:cs="Times New Roman"/>
          <w:color w:val="auto"/>
          <w:sz w:val="26"/>
          <w:szCs w:val="28"/>
        </w:rPr>
        <w:tab/>
        <w:t>Удобство интерфейса</w:t>
      </w:r>
    </w:p>
    <w:p w:rsidR="00D7326E" w:rsidRPr="00D7326E" w:rsidRDefault="00D7326E" w:rsidP="00D7326E">
      <w:pPr>
        <w:tabs>
          <w:tab w:val="left" w:pos="1440"/>
        </w:tabs>
        <w:spacing w:before="120" w:after="120" w:line="240" w:lineRule="auto"/>
        <w:ind w:left="720"/>
        <w:jc w:val="both"/>
        <w:rPr>
          <w:rFonts w:ascii="Times New Roman" w:hAnsi="Times New Roman" w:cs="Times New Roman"/>
          <w:i/>
          <w:color w:val="auto"/>
          <w:sz w:val="26"/>
          <w:szCs w:val="28"/>
        </w:rPr>
      </w:pPr>
      <w:r w:rsidRPr="00D7326E">
        <w:rPr>
          <w:rFonts w:ascii="Times New Roman" w:hAnsi="Times New Roman" w:cs="Times New Roman"/>
          <w:i/>
          <w:color w:val="auto"/>
          <w:sz w:val="26"/>
          <w:szCs w:val="28"/>
        </w:rPr>
        <w:tab/>
      </w:r>
      <w:r w:rsidR="0053228D">
        <w:rPr>
          <w:rFonts w:ascii="Times New Roman" w:hAnsi="Times New Roman" w:cs="Times New Roman"/>
          <w:i/>
          <w:color w:val="auto"/>
          <w:sz w:val="26"/>
          <w:szCs w:val="28"/>
        </w:rPr>
        <w:t>Этот компонент</w:t>
      </w:r>
      <w:r w:rsidRPr="00D7326E">
        <w:rPr>
          <w:rFonts w:ascii="Times New Roman" w:hAnsi="Times New Roman" w:cs="Times New Roman"/>
          <w:i/>
          <w:color w:val="auto"/>
          <w:sz w:val="26"/>
          <w:szCs w:val="28"/>
        </w:rPr>
        <w:t xml:space="preserve"> определяет, насколько пользователю будет удобно пользоваться программой для решения тех или иных практических задач. Здесь рассматривается хороший дизайн, удобное расположение элементов управления, возможность освоить управление программой на интуитивном уровне.</w:t>
      </w:r>
    </w:p>
    <w:p w:rsidR="00D7326E" w:rsidRDefault="00D7326E" w:rsidP="00D7326E">
      <w:pPr>
        <w:tabs>
          <w:tab w:val="left" w:pos="1440"/>
        </w:tabs>
        <w:spacing w:before="120" w:after="120" w:line="240" w:lineRule="auto"/>
        <w:ind w:left="720"/>
        <w:jc w:val="both"/>
        <w:rPr>
          <w:rFonts w:ascii="Times New Roman" w:hAnsi="Times New Roman" w:cs="Times New Roman"/>
          <w:color w:val="auto"/>
          <w:sz w:val="26"/>
          <w:szCs w:val="28"/>
        </w:rPr>
      </w:pPr>
      <w:r w:rsidRPr="00D7326E">
        <w:rPr>
          <w:rFonts w:ascii="Times New Roman" w:hAnsi="Times New Roman" w:cs="Times New Roman"/>
          <w:color w:val="auto"/>
          <w:sz w:val="26"/>
          <w:szCs w:val="28"/>
        </w:rPr>
        <w:tab/>
      </w:r>
      <w:r>
        <w:rPr>
          <w:rFonts w:ascii="Times New Roman" w:hAnsi="Times New Roman" w:cs="Times New Roman"/>
          <w:color w:val="auto"/>
          <w:sz w:val="26"/>
          <w:szCs w:val="28"/>
        </w:rPr>
        <w:t>Функционал</w:t>
      </w:r>
    </w:p>
    <w:p w:rsidR="00D7326E" w:rsidRPr="00D7326E" w:rsidRDefault="00D7326E" w:rsidP="00D7326E">
      <w:pPr>
        <w:tabs>
          <w:tab w:val="left" w:pos="1440"/>
        </w:tabs>
        <w:spacing w:before="120" w:after="120" w:line="240" w:lineRule="auto"/>
        <w:ind w:left="720"/>
        <w:jc w:val="both"/>
        <w:rPr>
          <w:rFonts w:ascii="Times New Roman" w:hAnsi="Times New Roman" w:cs="Times New Roman"/>
          <w:i/>
          <w:color w:val="auto"/>
          <w:sz w:val="26"/>
          <w:szCs w:val="28"/>
        </w:rPr>
      </w:pPr>
      <w:r w:rsidRPr="00D7326E">
        <w:rPr>
          <w:rFonts w:ascii="Times New Roman" w:hAnsi="Times New Roman" w:cs="Times New Roman"/>
          <w:i/>
          <w:color w:val="auto"/>
          <w:sz w:val="26"/>
          <w:szCs w:val="28"/>
        </w:rPr>
        <w:tab/>
      </w:r>
      <w:r w:rsidR="0053228D">
        <w:rPr>
          <w:rFonts w:ascii="Times New Roman" w:hAnsi="Times New Roman" w:cs="Times New Roman"/>
          <w:i/>
          <w:color w:val="auto"/>
          <w:sz w:val="26"/>
          <w:szCs w:val="28"/>
        </w:rPr>
        <w:t>Этот компонент</w:t>
      </w:r>
      <w:r w:rsidRPr="00D7326E">
        <w:rPr>
          <w:rFonts w:ascii="Times New Roman" w:hAnsi="Times New Roman" w:cs="Times New Roman"/>
          <w:i/>
          <w:color w:val="auto"/>
          <w:sz w:val="26"/>
          <w:szCs w:val="28"/>
        </w:rPr>
        <w:t xml:space="preserve"> определяет, какие возможности заложены в реализованной версии программного продукта, спектр и широту задач, которые он может решать.</w:t>
      </w:r>
    </w:p>
    <w:p w:rsidR="00D7326E" w:rsidRDefault="00D7326E" w:rsidP="00D7326E">
      <w:pPr>
        <w:tabs>
          <w:tab w:val="left" w:pos="1440"/>
        </w:tabs>
        <w:spacing w:before="120" w:after="120" w:line="240" w:lineRule="auto"/>
        <w:ind w:left="720"/>
        <w:jc w:val="both"/>
        <w:rPr>
          <w:rFonts w:ascii="Times New Roman" w:hAnsi="Times New Roman" w:cs="Times New Roman"/>
          <w:color w:val="auto"/>
          <w:sz w:val="26"/>
          <w:szCs w:val="28"/>
        </w:rPr>
      </w:pPr>
      <w:r>
        <w:rPr>
          <w:rFonts w:ascii="Times New Roman" w:hAnsi="Times New Roman" w:cs="Times New Roman"/>
          <w:color w:val="auto"/>
          <w:sz w:val="26"/>
          <w:szCs w:val="28"/>
        </w:rPr>
        <w:tab/>
        <w:t>Уровень отладки</w:t>
      </w:r>
    </w:p>
    <w:p w:rsidR="00D7326E" w:rsidRPr="009B3B37" w:rsidRDefault="00D7326E" w:rsidP="00D7326E">
      <w:pPr>
        <w:tabs>
          <w:tab w:val="left" w:pos="1440"/>
        </w:tabs>
        <w:spacing w:before="120" w:after="120" w:line="240" w:lineRule="auto"/>
        <w:ind w:left="720"/>
        <w:jc w:val="both"/>
        <w:rPr>
          <w:rFonts w:ascii="Times New Roman" w:hAnsi="Times New Roman" w:cs="Times New Roman"/>
          <w:i/>
          <w:color w:val="auto"/>
          <w:sz w:val="26"/>
          <w:szCs w:val="28"/>
        </w:rPr>
      </w:pPr>
      <w:r w:rsidRPr="009B3B37">
        <w:rPr>
          <w:rFonts w:ascii="Times New Roman" w:hAnsi="Times New Roman" w:cs="Times New Roman"/>
          <w:i/>
          <w:color w:val="auto"/>
          <w:sz w:val="26"/>
          <w:szCs w:val="28"/>
        </w:rPr>
        <w:tab/>
      </w:r>
      <w:r w:rsidR="0053228D">
        <w:rPr>
          <w:rFonts w:ascii="Times New Roman" w:hAnsi="Times New Roman" w:cs="Times New Roman"/>
          <w:i/>
          <w:color w:val="auto"/>
          <w:sz w:val="26"/>
          <w:szCs w:val="28"/>
        </w:rPr>
        <w:t>Этот компонент</w:t>
      </w:r>
      <w:r w:rsidRPr="009B3B37">
        <w:rPr>
          <w:rFonts w:ascii="Times New Roman" w:hAnsi="Times New Roman" w:cs="Times New Roman"/>
          <w:i/>
          <w:color w:val="auto"/>
          <w:sz w:val="26"/>
          <w:szCs w:val="28"/>
        </w:rPr>
        <w:t xml:space="preserve"> определяет устойчивость программного продукта от ошибок и зависаний, стабильность работы программы.</w:t>
      </w:r>
    </w:p>
    <w:p w:rsidR="008C3ED4" w:rsidRDefault="00D7326E" w:rsidP="00D7326E">
      <w:pPr>
        <w:tabs>
          <w:tab w:val="left" w:pos="1440"/>
        </w:tabs>
        <w:spacing w:before="120" w:after="120" w:line="240" w:lineRule="auto"/>
        <w:ind w:left="720"/>
        <w:jc w:val="both"/>
        <w:rPr>
          <w:rFonts w:ascii="Times New Roman" w:hAnsi="Times New Roman" w:cs="Times New Roman"/>
          <w:color w:val="auto"/>
          <w:sz w:val="26"/>
          <w:szCs w:val="28"/>
        </w:rPr>
      </w:pPr>
      <w:r>
        <w:rPr>
          <w:rFonts w:ascii="Times New Roman" w:hAnsi="Times New Roman" w:cs="Times New Roman"/>
          <w:color w:val="auto"/>
          <w:sz w:val="26"/>
          <w:szCs w:val="28"/>
        </w:rPr>
        <w:tab/>
        <w:t>Качество программного кода</w:t>
      </w:r>
    </w:p>
    <w:p w:rsidR="00D7326E" w:rsidRPr="009B3B37" w:rsidRDefault="00D7326E" w:rsidP="00D7326E">
      <w:pPr>
        <w:tabs>
          <w:tab w:val="left" w:pos="1440"/>
        </w:tabs>
        <w:spacing w:before="120" w:after="120" w:line="240" w:lineRule="auto"/>
        <w:ind w:left="720"/>
        <w:jc w:val="both"/>
        <w:rPr>
          <w:rFonts w:ascii="Times New Roman" w:hAnsi="Times New Roman" w:cs="Times New Roman"/>
          <w:i/>
          <w:color w:val="auto"/>
          <w:sz w:val="26"/>
          <w:szCs w:val="28"/>
        </w:rPr>
      </w:pPr>
      <w:r w:rsidRPr="009B3B37">
        <w:rPr>
          <w:rFonts w:ascii="Times New Roman" w:hAnsi="Times New Roman" w:cs="Times New Roman"/>
          <w:i/>
          <w:color w:val="auto"/>
          <w:sz w:val="26"/>
          <w:szCs w:val="28"/>
        </w:rPr>
        <w:tab/>
        <w:t>Это</w:t>
      </w:r>
      <w:r w:rsidR="0053228D">
        <w:rPr>
          <w:rFonts w:ascii="Times New Roman" w:hAnsi="Times New Roman" w:cs="Times New Roman"/>
          <w:i/>
          <w:color w:val="auto"/>
          <w:sz w:val="26"/>
          <w:szCs w:val="28"/>
        </w:rPr>
        <w:t>т компонент</w:t>
      </w:r>
      <w:r w:rsidR="009B3B37" w:rsidRPr="009B3B37">
        <w:rPr>
          <w:rFonts w:ascii="Times New Roman" w:hAnsi="Times New Roman" w:cs="Times New Roman"/>
          <w:i/>
          <w:color w:val="auto"/>
          <w:sz w:val="26"/>
          <w:szCs w:val="28"/>
        </w:rPr>
        <w:t xml:space="preserve"> определяет</w:t>
      </w:r>
      <w:r w:rsidR="009B3B37">
        <w:rPr>
          <w:rFonts w:ascii="Times New Roman" w:hAnsi="Times New Roman" w:cs="Times New Roman"/>
          <w:i/>
          <w:color w:val="auto"/>
          <w:sz w:val="26"/>
          <w:szCs w:val="28"/>
        </w:rPr>
        <w:t xml:space="preserve"> сложность и</w:t>
      </w:r>
      <w:r w:rsidR="009B3B37" w:rsidRPr="009B3B37">
        <w:rPr>
          <w:rFonts w:ascii="Times New Roman" w:hAnsi="Times New Roman" w:cs="Times New Roman"/>
          <w:i/>
          <w:color w:val="auto"/>
          <w:sz w:val="26"/>
          <w:szCs w:val="28"/>
        </w:rPr>
        <w:t xml:space="preserve"> чистоту кода, способность понять</w:t>
      </w:r>
      <w:r w:rsidR="009B3B37">
        <w:rPr>
          <w:rFonts w:ascii="Times New Roman" w:hAnsi="Times New Roman" w:cs="Times New Roman"/>
          <w:i/>
          <w:color w:val="auto"/>
          <w:sz w:val="26"/>
          <w:szCs w:val="28"/>
        </w:rPr>
        <w:t xml:space="preserve"> и оценить</w:t>
      </w:r>
      <w:r w:rsidR="009B3B37" w:rsidRPr="009B3B37">
        <w:rPr>
          <w:rFonts w:ascii="Times New Roman" w:hAnsi="Times New Roman" w:cs="Times New Roman"/>
          <w:i/>
          <w:color w:val="auto"/>
          <w:sz w:val="26"/>
          <w:szCs w:val="28"/>
        </w:rPr>
        <w:t xml:space="preserve"> его стороннему разработчику: правильную структуру, правильно подобранные алгоритмические конструкции, правильное наименование переменных и методов (функций и подпрограмм), </w:t>
      </w:r>
      <w:r w:rsidR="009B3B37">
        <w:rPr>
          <w:rFonts w:ascii="Times New Roman" w:hAnsi="Times New Roman" w:cs="Times New Roman"/>
          <w:i/>
          <w:color w:val="auto"/>
          <w:sz w:val="26"/>
          <w:szCs w:val="28"/>
        </w:rPr>
        <w:t xml:space="preserve">качественные </w:t>
      </w:r>
      <w:r w:rsidR="009B3B37" w:rsidRPr="009B3B37">
        <w:rPr>
          <w:rFonts w:ascii="Times New Roman" w:hAnsi="Times New Roman" w:cs="Times New Roman"/>
          <w:i/>
          <w:color w:val="auto"/>
          <w:sz w:val="26"/>
          <w:szCs w:val="28"/>
        </w:rPr>
        <w:t>комментарии</w:t>
      </w:r>
      <w:r w:rsidR="009B3B37">
        <w:rPr>
          <w:rFonts w:ascii="Times New Roman" w:hAnsi="Times New Roman" w:cs="Times New Roman"/>
          <w:i/>
          <w:color w:val="auto"/>
          <w:sz w:val="26"/>
          <w:szCs w:val="28"/>
        </w:rPr>
        <w:t xml:space="preserve"> к коду и т.д.</w:t>
      </w:r>
      <w:r w:rsidR="009B3B37" w:rsidRPr="009B3B37">
        <w:rPr>
          <w:rFonts w:ascii="Times New Roman" w:hAnsi="Times New Roman" w:cs="Times New Roman"/>
          <w:i/>
          <w:color w:val="auto"/>
          <w:sz w:val="26"/>
          <w:szCs w:val="28"/>
        </w:rPr>
        <w:t xml:space="preserve">  </w:t>
      </w:r>
    </w:p>
    <w:p w:rsidR="008C3ED4" w:rsidRPr="00136FAF" w:rsidRDefault="00570465" w:rsidP="00136FAF">
      <w:pPr>
        <w:pStyle w:val="af3"/>
        <w:widowControl w:val="0"/>
        <w:numPr>
          <w:ilvl w:val="1"/>
          <w:numId w:val="22"/>
        </w:numPr>
        <w:tabs>
          <w:tab w:val="left" w:pos="1440"/>
        </w:tabs>
        <w:spacing w:before="120" w:line="240" w:lineRule="auto"/>
        <w:ind w:left="0"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Окончательные к</w:t>
      </w:r>
      <w:r w:rsidR="008C3ED4" w:rsidRPr="00136FAF">
        <w:rPr>
          <w:rFonts w:ascii="Times New Roman" w:hAnsi="Times New Roman"/>
          <w:sz w:val="26"/>
          <w:szCs w:val="28"/>
        </w:rPr>
        <w:t>ритерии оценки разрабатываются жюри в соответствии с выделенными структурными к</w:t>
      </w:r>
      <w:r>
        <w:rPr>
          <w:rFonts w:ascii="Times New Roman" w:hAnsi="Times New Roman"/>
          <w:sz w:val="26"/>
          <w:szCs w:val="28"/>
        </w:rPr>
        <w:t>омпонентами проекта (пункт 8.2), и доводятся до участников одновременно с заданием олимпиады.</w:t>
      </w:r>
    </w:p>
    <w:p w:rsidR="008C3ED4" w:rsidRPr="00136FAF" w:rsidRDefault="008C3ED4" w:rsidP="00136FAF">
      <w:pPr>
        <w:pStyle w:val="af3"/>
        <w:widowControl w:val="0"/>
        <w:numPr>
          <w:ilvl w:val="1"/>
          <w:numId w:val="22"/>
        </w:numPr>
        <w:tabs>
          <w:tab w:val="left" w:pos="1440"/>
        </w:tabs>
        <w:spacing w:before="120" w:line="240" w:lineRule="auto"/>
        <w:ind w:left="0" w:firstLine="720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Работы оцениваются по 100-балльной шкале (высший балл – 100), исходя из критериев оценки проектов.</w:t>
      </w:r>
    </w:p>
    <w:p w:rsidR="008C3ED4" w:rsidRPr="00136FAF" w:rsidRDefault="008C3ED4" w:rsidP="00136FAF">
      <w:pPr>
        <w:pStyle w:val="af3"/>
        <w:widowControl w:val="0"/>
        <w:numPr>
          <w:ilvl w:val="1"/>
          <w:numId w:val="22"/>
        </w:numPr>
        <w:tabs>
          <w:tab w:val="left" w:pos="1440"/>
        </w:tabs>
        <w:spacing w:before="120" w:line="240" w:lineRule="auto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По решению жюри присваиваются I, II, III места.</w:t>
      </w:r>
    </w:p>
    <w:p w:rsidR="008C3ED4" w:rsidRPr="00136FAF" w:rsidRDefault="00682F5D" w:rsidP="00136FAF">
      <w:pPr>
        <w:pStyle w:val="af3"/>
        <w:widowControl w:val="0"/>
        <w:numPr>
          <w:ilvl w:val="1"/>
          <w:numId w:val="22"/>
        </w:numPr>
        <w:tabs>
          <w:tab w:val="left" w:pos="1440"/>
        </w:tabs>
        <w:spacing w:before="12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Все участники олимпиады</w:t>
      </w:r>
      <w:r w:rsidR="008C3ED4" w:rsidRPr="00136FAF">
        <w:rPr>
          <w:rFonts w:ascii="Times New Roman" w:hAnsi="Times New Roman"/>
          <w:sz w:val="26"/>
          <w:szCs w:val="28"/>
        </w:rPr>
        <w:t xml:space="preserve"> награждаются сертификатами участника.</w:t>
      </w:r>
    </w:p>
    <w:p w:rsidR="008C3ED4" w:rsidRPr="00136FAF" w:rsidRDefault="00682F5D" w:rsidP="00136FAF">
      <w:pPr>
        <w:pStyle w:val="af3"/>
        <w:widowControl w:val="0"/>
        <w:numPr>
          <w:ilvl w:val="1"/>
          <w:numId w:val="22"/>
        </w:numPr>
        <w:tabs>
          <w:tab w:val="left" w:pos="1440"/>
        </w:tabs>
        <w:spacing w:before="12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Победители олимпиады в каждой возрастной группы</w:t>
      </w:r>
      <w:r w:rsidR="008C3ED4" w:rsidRPr="00136FAF">
        <w:rPr>
          <w:rFonts w:ascii="Times New Roman" w:hAnsi="Times New Roman"/>
          <w:sz w:val="26"/>
          <w:szCs w:val="28"/>
        </w:rPr>
        <w:t xml:space="preserve"> пол</w:t>
      </w:r>
      <w:r>
        <w:rPr>
          <w:rFonts w:ascii="Times New Roman" w:hAnsi="Times New Roman"/>
          <w:sz w:val="26"/>
          <w:szCs w:val="28"/>
        </w:rPr>
        <w:t>учают диплом I, II, III степени.</w:t>
      </w:r>
    </w:p>
    <w:p w:rsidR="008C3ED4" w:rsidRPr="00136FAF" w:rsidRDefault="008C3ED4" w:rsidP="00136FAF">
      <w:pPr>
        <w:pStyle w:val="af3"/>
        <w:widowControl w:val="0"/>
        <w:numPr>
          <w:ilvl w:val="1"/>
          <w:numId w:val="22"/>
        </w:numPr>
        <w:tabs>
          <w:tab w:val="left" w:pos="1440"/>
        </w:tabs>
        <w:spacing w:before="120" w:line="240" w:lineRule="auto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Решением жюри могут присуждаться специальные номинации.</w:t>
      </w:r>
    </w:p>
    <w:p w:rsidR="008C3ED4" w:rsidRPr="00136FAF" w:rsidRDefault="008C3ED4" w:rsidP="00136FAF">
      <w:pPr>
        <w:pStyle w:val="af3"/>
        <w:widowControl w:val="0"/>
        <w:numPr>
          <w:ilvl w:val="1"/>
          <w:numId w:val="22"/>
        </w:numPr>
        <w:tabs>
          <w:tab w:val="left" w:pos="1260"/>
        </w:tabs>
        <w:spacing w:before="120" w:line="240" w:lineRule="auto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lastRenderedPageBreak/>
        <w:t>Руководителям проектов вручаются благодарственные письма.</w:t>
      </w:r>
    </w:p>
    <w:p w:rsidR="008C3ED4" w:rsidRPr="00136FAF" w:rsidRDefault="008C3ED4" w:rsidP="00136FAF">
      <w:pPr>
        <w:pStyle w:val="10"/>
        <w:numPr>
          <w:ilvl w:val="0"/>
          <w:numId w:val="1"/>
        </w:numPr>
        <w:spacing w:before="240" w:after="120" w:line="312" w:lineRule="auto"/>
        <w:ind w:hanging="357"/>
        <w:contextualSpacing/>
        <w:jc w:val="both"/>
        <w:rPr>
          <w:rFonts w:ascii="Times New Roman" w:hAnsi="Times New Roman" w:cs="Times New Roman"/>
          <w:i/>
          <w:sz w:val="26"/>
        </w:rPr>
      </w:pPr>
      <w:r w:rsidRPr="00136FAF">
        <w:rPr>
          <w:rFonts w:ascii="Times New Roman" w:hAnsi="Times New Roman"/>
          <w:b/>
          <w:i/>
          <w:sz w:val="26"/>
          <w:szCs w:val="28"/>
        </w:rPr>
        <w:t>Контактная информация</w:t>
      </w:r>
    </w:p>
    <w:p w:rsidR="008C3ED4" w:rsidRPr="00136FAF" w:rsidRDefault="008C3ED4" w:rsidP="00136FAF">
      <w:pPr>
        <w:pStyle w:val="10"/>
        <w:spacing w:line="312" w:lineRule="auto"/>
        <w:ind w:left="361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  <w:highlight w:val="white"/>
        </w:rPr>
        <w:t xml:space="preserve">Закирова Ирина Линовна, исполнительный директор Свердловской областной общественной организации «Уральский клуб нового образования», координатор мероприятия, тел. +7  (912)22-72-600, </w:t>
      </w:r>
      <w:hyperlink r:id="rId10" w:history="1">
        <w:r w:rsidRPr="00136FAF">
          <w:rPr>
            <w:rStyle w:val="af"/>
            <w:rFonts w:ascii="Times New Roman" w:hAnsi="Times New Roman"/>
            <w:sz w:val="26"/>
            <w:lang w:val="en-US"/>
          </w:rPr>
          <w:t>ukno</w:t>
        </w:r>
        <w:r w:rsidRPr="00136FAF">
          <w:rPr>
            <w:rStyle w:val="af"/>
            <w:rFonts w:ascii="Times New Roman" w:hAnsi="Times New Roman"/>
            <w:sz w:val="26"/>
          </w:rPr>
          <w:t>@</w:t>
        </w:r>
        <w:r w:rsidRPr="00136FAF">
          <w:rPr>
            <w:rStyle w:val="af"/>
            <w:rFonts w:ascii="Times New Roman" w:hAnsi="Times New Roman"/>
            <w:sz w:val="26"/>
            <w:lang w:val="en-US"/>
          </w:rPr>
          <w:t>list</w:t>
        </w:r>
        <w:r w:rsidRPr="00136FAF">
          <w:rPr>
            <w:rStyle w:val="af"/>
            <w:rFonts w:ascii="Times New Roman" w:hAnsi="Times New Roman"/>
            <w:sz w:val="26"/>
          </w:rPr>
          <w:t>.ru</w:t>
        </w:r>
      </w:hyperlink>
    </w:p>
    <w:p w:rsidR="008C3ED4" w:rsidRPr="00B156F7" w:rsidRDefault="00570465" w:rsidP="00136FAF">
      <w:pPr>
        <w:pStyle w:val="10"/>
        <w:tabs>
          <w:tab w:val="left" w:pos="8460"/>
        </w:tabs>
        <w:spacing w:line="312" w:lineRule="auto"/>
        <w:ind w:left="361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Гущин Леонид Олегович, руководитель Детского инженерного клуба, тел. +7(950)19-19-043</w:t>
      </w:r>
      <w:r w:rsidR="00CA6952">
        <w:rPr>
          <w:rFonts w:ascii="Times New Roman" w:hAnsi="Times New Roman" w:cs="Times New Roman"/>
          <w:sz w:val="26"/>
        </w:rPr>
        <w:t xml:space="preserve">, </w:t>
      </w:r>
      <w:r w:rsidR="00CA6952">
        <w:rPr>
          <w:rFonts w:ascii="Times New Roman" w:hAnsi="Times New Roman" w:cs="Times New Roman"/>
          <w:sz w:val="26"/>
          <w:lang w:val="en-US"/>
        </w:rPr>
        <w:t>ikar</w:t>
      </w:r>
      <w:r w:rsidR="00CA6952" w:rsidRPr="00B156F7">
        <w:rPr>
          <w:rFonts w:ascii="Times New Roman" w:hAnsi="Times New Roman" w:cs="Times New Roman"/>
          <w:sz w:val="26"/>
        </w:rPr>
        <w:t>1@</w:t>
      </w:r>
      <w:r w:rsidR="00CA6952">
        <w:rPr>
          <w:rFonts w:ascii="Times New Roman" w:hAnsi="Times New Roman" w:cs="Times New Roman"/>
          <w:sz w:val="26"/>
          <w:lang w:val="en-US"/>
        </w:rPr>
        <w:t>e</w:t>
      </w:r>
      <w:r w:rsidR="00CA6952" w:rsidRPr="00B156F7">
        <w:rPr>
          <w:rFonts w:ascii="Times New Roman" w:hAnsi="Times New Roman" w:cs="Times New Roman"/>
          <w:sz w:val="26"/>
        </w:rPr>
        <w:t>1.</w:t>
      </w:r>
      <w:r w:rsidR="00CA6952">
        <w:rPr>
          <w:rFonts w:ascii="Times New Roman" w:hAnsi="Times New Roman" w:cs="Times New Roman"/>
          <w:sz w:val="26"/>
          <w:lang w:val="en-US"/>
        </w:rPr>
        <w:t>ru</w:t>
      </w:r>
    </w:p>
    <w:sectPr w:rsidR="008C3ED4" w:rsidRPr="00B156F7" w:rsidSect="00685967">
      <w:footerReference w:type="even" r:id="rId11"/>
      <w:footerReference w:type="default" r:id="rId12"/>
      <w:pgSz w:w="12240" w:h="15840"/>
      <w:pgMar w:top="1078" w:right="900" w:bottom="899" w:left="1440" w:header="720" w:footer="8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FA6" w:rsidRDefault="00556FA6">
      <w:pPr>
        <w:spacing w:line="240" w:lineRule="auto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separator/>
      </w:r>
    </w:p>
  </w:endnote>
  <w:endnote w:type="continuationSeparator" w:id="0">
    <w:p w:rsidR="00556FA6" w:rsidRDefault="00556FA6">
      <w:pPr>
        <w:spacing w:line="240" w:lineRule="auto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ED4" w:rsidRDefault="008C3ED4" w:rsidP="00587A7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C3ED4" w:rsidRDefault="008C3ED4" w:rsidP="00061109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ED4" w:rsidRDefault="008C3ED4" w:rsidP="00587A7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911CD">
      <w:rPr>
        <w:rStyle w:val="ae"/>
        <w:noProof/>
      </w:rPr>
      <w:t>1</w:t>
    </w:r>
    <w:r>
      <w:rPr>
        <w:rStyle w:val="ae"/>
      </w:rPr>
      <w:fldChar w:fldCharType="end"/>
    </w:r>
  </w:p>
  <w:p w:rsidR="008C3ED4" w:rsidRDefault="008C3ED4" w:rsidP="0006110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FA6" w:rsidRDefault="00556FA6">
      <w:pPr>
        <w:spacing w:line="240" w:lineRule="auto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separator/>
      </w:r>
    </w:p>
  </w:footnote>
  <w:footnote w:type="continuationSeparator" w:id="0">
    <w:p w:rsidR="00556FA6" w:rsidRDefault="00556FA6">
      <w:pPr>
        <w:spacing w:line="240" w:lineRule="auto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47E5"/>
    <w:multiLevelType w:val="multilevel"/>
    <w:tmpl w:val="A1746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8E25E01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444444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CC026C5"/>
    <w:multiLevelType w:val="multilevel"/>
    <w:tmpl w:val="FFFFFFFF"/>
    <w:lvl w:ilvl="0">
      <w:start w:val="1"/>
      <w:numFmt w:val="bullet"/>
      <w:lvlText w:val="●"/>
      <w:lvlJc w:val="left"/>
      <w:pPr>
        <w:ind w:left="1440" w:firstLine="1080"/>
      </w:pPr>
      <w:rPr>
        <w:sz w:val="20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25FE325A"/>
    <w:multiLevelType w:val="hybridMultilevel"/>
    <w:tmpl w:val="AF9ED50E"/>
    <w:lvl w:ilvl="0" w:tplc="14B603B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D6950D4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444444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D990D53"/>
    <w:multiLevelType w:val="hybridMultilevel"/>
    <w:tmpl w:val="AE020FDA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6" w15:restartNumberingAfterBreak="0">
    <w:nsid w:val="45830193"/>
    <w:multiLevelType w:val="hybridMultilevel"/>
    <w:tmpl w:val="387C3CD6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7" w15:restartNumberingAfterBreak="0">
    <w:nsid w:val="52321303"/>
    <w:multiLevelType w:val="multilevel"/>
    <w:tmpl w:val="E7BCB200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8" w15:restartNumberingAfterBreak="0">
    <w:nsid w:val="58F61CD0"/>
    <w:multiLevelType w:val="hybridMultilevel"/>
    <w:tmpl w:val="80A82056"/>
    <w:lvl w:ilvl="0" w:tplc="0419000B">
      <w:start w:val="1"/>
      <w:numFmt w:val="bullet"/>
      <w:lvlText w:val="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1" w:tplc="E6421D76"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9" w15:restartNumberingAfterBreak="0">
    <w:nsid w:val="5F115A8C"/>
    <w:multiLevelType w:val="multilevel"/>
    <w:tmpl w:val="CFEABC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34C2AC6"/>
    <w:multiLevelType w:val="multilevel"/>
    <w:tmpl w:val="5C76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51B7C26"/>
    <w:multiLevelType w:val="multilevel"/>
    <w:tmpl w:val="31B2FB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E5329C"/>
    <w:multiLevelType w:val="multilevel"/>
    <w:tmpl w:val="B5DA00C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color w:val="auto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3" w15:restartNumberingAfterBreak="0">
    <w:nsid w:val="6BF14F47"/>
    <w:multiLevelType w:val="multilevel"/>
    <w:tmpl w:val="297A97BC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4" w15:restartNumberingAfterBreak="0">
    <w:nsid w:val="6D6B6AED"/>
    <w:multiLevelType w:val="multilevel"/>
    <w:tmpl w:val="CA2452BA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b w:val="0"/>
      </w:rPr>
    </w:lvl>
  </w:abstractNum>
  <w:abstractNum w:abstractNumId="15" w15:restartNumberingAfterBreak="0">
    <w:nsid w:val="6F7B00F7"/>
    <w:multiLevelType w:val="multilevel"/>
    <w:tmpl w:val="87CE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1436D6A"/>
    <w:multiLevelType w:val="multilevel"/>
    <w:tmpl w:val="7FD468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E4A3391"/>
    <w:multiLevelType w:val="multilevel"/>
    <w:tmpl w:val="F970F0C4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u w:val="none"/>
      </w:rPr>
    </w:lvl>
    <w:lvl w:ilvl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15"/>
  </w:num>
  <w:num w:numId="6">
    <w:abstractNumId w:val="10"/>
  </w:num>
  <w:num w:numId="7">
    <w:abstractNumId w:val="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6">
    <w:abstractNumId w:val="6"/>
  </w:num>
  <w:num w:numId="17">
    <w:abstractNumId w:val="5"/>
  </w:num>
  <w:num w:numId="18">
    <w:abstractNumId w:val="8"/>
  </w:num>
  <w:num w:numId="19">
    <w:abstractNumId w:val="13"/>
  </w:num>
  <w:num w:numId="20">
    <w:abstractNumId w:val="12"/>
  </w:num>
  <w:num w:numId="21">
    <w:abstractNumId w:val="3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26"/>
    <w:rsid w:val="000046A0"/>
    <w:rsid w:val="00023CA8"/>
    <w:rsid w:val="00026FF0"/>
    <w:rsid w:val="00037144"/>
    <w:rsid w:val="0004516E"/>
    <w:rsid w:val="00046B7B"/>
    <w:rsid w:val="0005416A"/>
    <w:rsid w:val="00061109"/>
    <w:rsid w:val="00066550"/>
    <w:rsid w:val="0009311F"/>
    <w:rsid w:val="000D65CF"/>
    <w:rsid w:val="000E22AA"/>
    <w:rsid w:val="001011EC"/>
    <w:rsid w:val="00114DAD"/>
    <w:rsid w:val="00117C37"/>
    <w:rsid w:val="00136FAF"/>
    <w:rsid w:val="00162424"/>
    <w:rsid w:val="00164037"/>
    <w:rsid w:val="001905E8"/>
    <w:rsid w:val="001D3914"/>
    <w:rsid w:val="001F4EB2"/>
    <w:rsid w:val="00206116"/>
    <w:rsid w:val="00254F44"/>
    <w:rsid w:val="00257E53"/>
    <w:rsid w:val="00274DA3"/>
    <w:rsid w:val="0029629F"/>
    <w:rsid w:val="002B6B39"/>
    <w:rsid w:val="002B7FB6"/>
    <w:rsid w:val="002D2BD2"/>
    <w:rsid w:val="002D3241"/>
    <w:rsid w:val="002E3B76"/>
    <w:rsid w:val="003731BF"/>
    <w:rsid w:val="00381733"/>
    <w:rsid w:val="003A0F30"/>
    <w:rsid w:val="003E3AAA"/>
    <w:rsid w:val="003F1D3F"/>
    <w:rsid w:val="00421A26"/>
    <w:rsid w:val="00457365"/>
    <w:rsid w:val="004958DC"/>
    <w:rsid w:val="004C32C1"/>
    <w:rsid w:val="004C346A"/>
    <w:rsid w:val="004D03E6"/>
    <w:rsid w:val="004D5810"/>
    <w:rsid w:val="004F5381"/>
    <w:rsid w:val="00502DD9"/>
    <w:rsid w:val="00512724"/>
    <w:rsid w:val="00516E36"/>
    <w:rsid w:val="0053228D"/>
    <w:rsid w:val="00554656"/>
    <w:rsid w:val="00556FA6"/>
    <w:rsid w:val="005571C1"/>
    <w:rsid w:val="00563799"/>
    <w:rsid w:val="00570465"/>
    <w:rsid w:val="00587A72"/>
    <w:rsid w:val="00594C40"/>
    <w:rsid w:val="005D6F1F"/>
    <w:rsid w:val="00682F5D"/>
    <w:rsid w:val="00685967"/>
    <w:rsid w:val="006911CD"/>
    <w:rsid w:val="0069794F"/>
    <w:rsid w:val="006A490B"/>
    <w:rsid w:val="006A63BF"/>
    <w:rsid w:val="006C7B7B"/>
    <w:rsid w:val="006E1E99"/>
    <w:rsid w:val="006F6D1B"/>
    <w:rsid w:val="006F7871"/>
    <w:rsid w:val="00736244"/>
    <w:rsid w:val="007A3AFC"/>
    <w:rsid w:val="007A4582"/>
    <w:rsid w:val="007C1D5E"/>
    <w:rsid w:val="007C6A45"/>
    <w:rsid w:val="007D15A3"/>
    <w:rsid w:val="007D6C21"/>
    <w:rsid w:val="007E6A8D"/>
    <w:rsid w:val="00827AD7"/>
    <w:rsid w:val="00853324"/>
    <w:rsid w:val="00870940"/>
    <w:rsid w:val="00874094"/>
    <w:rsid w:val="00895586"/>
    <w:rsid w:val="008A168C"/>
    <w:rsid w:val="008A54B0"/>
    <w:rsid w:val="008C3ED4"/>
    <w:rsid w:val="008D1BF5"/>
    <w:rsid w:val="008D2A5A"/>
    <w:rsid w:val="008F0D07"/>
    <w:rsid w:val="008F3BA5"/>
    <w:rsid w:val="008F75A9"/>
    <w:rsid w:val="00917CC1"/>
    <w:rsid w:val="00921B9B"/>
    <w:rsid w:val="00934DD8"/>
    <w:rsid w:val="00940028"/>
    <w:rsid w:val="009505CF"/>
    <w:rsid w:val="00964D4A"/>
    <w:rsid w:val="00966CC2"/>
    <w:rsid w:val="009750EA"/>
    <w:rsid w:val="00975BAC"/>
    <w:rsid w:val="009B3B37"/>
    <w:rsid w:val="009D4BCE"/>
    <w:rsid w:val="009F44D2"/>
    <w:rsid w:val="00A02E68"/>
    <w:rsid w:val="00A20604"/>
    <w:rsid w:val="00A4586C"/>
    <w:rsid w:val="00A648C4"/>
    <w:rsid w:val="00A71BF4"/>
    <w:rsid w:val="00A9199D"/>
    <w:rsid w:val="00AC073E"/>
    <w:rsid w:val="00AC0824"/>
    <w:rsid w:val="00AD4FC1"/>
    <w:rsid w:val="00B01D06"/>
    <w:rsid w:val="00B156F7"/>
    <w:rsid w:val="00B157D2"/>
    <w:rsid w:val="00B25286"/>
    <w:rsid w:val="00B34401"/>
    <w:rsid w:val="00B34AAB"/>
    <w:rsid w:val="00B446FF"/>
    <w:rsid w:val="00B63726"/>
    <w:rsid w:val="00B65D4A"/>
    <w:rsid w:val="00B73067"/>
    <w:rsid w:val="00BC6861"/>
    <w:rsid w:val="00BD37F0"/>
    <w:rsid w:val="00BF7BF9"/>
    <w:rsid w:val="00C33241"/>
    <w:rsid w:val="00C41CC2"/>
    <w:rsid w:val="00C45826"/>
    <w:rsid w:val="00C84790"/>
    <w:rsid w:val="00C866A8"/>
    <w:rsid w:val="00C86929"/>
    <w:rsid w:val="00CA4849"/>
    <w:rsid w:val="00CA6952"/>
    <w:rsid w:val="00CB2E06"/>
    <w:rsid w:val="00D233A8"/>
    <w:rsid w:val="00D35E20"/>
    <w:rsid w:val="00D4179F"/>
    <w:rsid w:val="00D62959"/>
    <w:rsid w:val="00D707CA"/>
    <w:rsid w:val="00D7326E"/>
    <w:rsid w:val="00D77E17"/>
    <w:rsid w:val="00D81090"/>
    <w:rsid w:val="00DC674A"/>
    <w:rsid w:val="00DE30BE"/>
    <w:rsid w:val="00E1073B"/>
    <w:rsid w:val="00E20C47"/>
    <w:rsid w:val="00E3203C"/>
    <w:rsid w:val="00E433C4"/>
    <w:rsid w:val="00E60049"/>
    <w:rsid w:val="00E6712D"/>
    <w:rsid w:val="00EB48E8"/>
    <w:rsid w:val="00ED04FC"/>
    <w:rsid w:val="00EE01A1"/>
    <w:rsid w:val="00EE62EA"/>
    <w:rsid w:val="00EE75DE"/>
    <w:rsid w:val="00F028BC"/>
    <w:rsid w:val="00F1379A"/>
    <w:rsid w:val="00F1453C"/>
    <w:rsid w:val="00F14F6B"/>
    <w:rsid w:val="00F1637D"/>
    <w:rsid w:val="00F25EE3"/>
    <w:rsid w:val="00FA6121"/>
    <w:rsid w:val="00FB73F4"/>
    <w:rsid w:val="00FC2E77"/>
    <w:rsid w:val="00FD23A5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7718EA-17AE-4352-8963-C0F07784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967"/>
    <w:pPr>
      <w:spacing w:after="0" w:line="276" w:lineRule="auto"/>
    </w:pPr>
    <w:rPr>
      <w:rFonts w:ascii="Arial" w:hAnsi="Arial" w:cs="Arial"/>
      <w:color w:val="000000"/>
    </w:rPr>
  </w:style>
  <w:style w:type="paragraph" w:styleId="1">
    <w:name w:val="heading 1"/>
    <w:basedOn w:val="10"/>
    <w:next w:val="10"/>
    <w:link w:val="11"/>
    <w:uiPriority w:val="99"/>
    <w:qFormat/>
    <w:rsid w:val="00421A26"/>
    <w:pPr>
      <w:spacing w:before="200"/>
      <w:contextualSpacing/>
      <w:outlineLvl w:val="0"/>
    </w:pPr>
    <w:rPr>
      <w:rFonts w:ascii="Cambria" w:hAnsi="Cambria" w:cs="Times New Roman"/>
      <w:b/>
      <w:color w:val="auto"/>
      <w:kern w:val="32"/>
      <w:sz w:val="32"/>
      <w:szCs w:val="20"/>
    </w:rPr>
  </w:style>
  <w:style w:type="paragraph" w:styleId="2">
    <w:name w:val="heading 2"/>
    <w:basedOn w:val="10"/>
    <w:next w:val="10"/>
    <w:link w:val="20"/>
    <w:uiPriority w:val="99"/>
    <w:qFormat/>
    <w:rsid w:val="00421A26"/>
    <w:pPr>
      <w:spacing w:before="200"/>
      <w:contextualSpacing/>
      <w:outlineLvl w:val="1"/>
    </w:pPr>
    <w:rPr>
      <w:rFonts w:ascii="Cambria" w:hAnsi="Cambria" w:cs="Times New Roman"/>
      <w:b/>
      <w:i/>
      <w:color w:val="auto"/>
      <w:sz w:val="28"/>
      <w:szCs w:val="20"/>
    </w:rPr>
  </w:style>
  <w:style w:type="paragraph" w:styleId="3">
    <w:name w:val="heading 3"/>
    <w:basedOn w:val="10"/>
    <w:next w:val="10"/>
    <w:link w:val="30"/>
    <w:uiPriority w:val="99"/>
    <w:qFormat/>
    <w:rsid w:val="00421A26"/>
    <w:pPr>
      <w:spacing w:before="160"/>
      <w:contextualSpacing/>
      <w:outlineLvl w:val="2"/>
    </w:pPr>
    <w:rPr>
      <w:rFonts w:ascii="Cambria" w:hAnsi="Cambria" w:cs="Times New Roman"/>
      <w:b/>
      <w:color w:val="auto"/>
      <w:sz w:val="26"/>
      <w:szCs w:val="20"/>
    </w:rPr>
  </w:style>
  <w:style w:type="paragraph" w:styleId="4">
    <w:name w:val="heading 4"/>
    <w:basedOn w:val="10"/>
    <w:next w:val="10"/>
    <w:link w:val="40"/>
    <w:uiPriority w:val="99"/>
    <w:qFormat/>
    <w:rsid w:val="00421A26"/>
    <w:pPr>
      <w:spacing w:before="160"/>
      <w:contextualSpacing/>
      <w:outlineLvl w:val="3"/>
    </w:pPr>
    <w:rPr>
      <w:rFonts w:ascii="Calibri" w:hAnsi="Calibri" w:cs="Times New Roman"/>
      <w:b/>
      <w:color w:val="auto"/>
      <w:sz w:val="28"/>
      <w:szCs w:val="20"/>
    </w:rPr>
  </w:style>
  <w:style w:type="paragraph" w:styleId="5">
    <w:name w:val="heading 5"/>
    <w:basedOn w:val="10"/>
    <w:next w:val="10"/>
    <w:link w:val="50"/>
    <w:uiPriority w:val="99"/>
    <w:qFormat/>
    <w:rsid w:val="00421A26"/>
    <w:pPr>
      <w:spacing w:before="160"/>
      <w:contextualSpacing/>
      <w:outlineLvl w:val="4"/>
    </w:pPr>
    <w:rPr>
      <w:rFonts w:ascii="Calibri" w:hAnsi="Calibri" w:cs="Times New Roman"/>
      <w:b/>
      <w:i/>
      <w:color w:val="auto"/>
      <w:sz w:val="26"/>
      <w:szCs w:val="20"/>
    </w:rPr>
  </w:style>
  <w:style w:type="paragraph" w:styleId="6">
    <w:name w:val="heading 6"/>
    <w:basedOn w:val="10"/>
    <w:next w:val="10"/>
    <w:link w:val="60"/>
    <w:uiPriority w:val="99"/>
    <w:qFormat/>
    <w:rsid w:val="00421A26"/>
    <w:pPr>
      <w:spacing w:before="160"/>
      <w:contextualSpacing/>
      <w:outlineLvl w:val="5"/>
    </w:pPr>
    <w:rPr>
      <w:rFonts w:ascii="Calibri" w:hAnsi="Calibri" w:cs="Times New Roman"/>
      <w:b/>
      <w:color w:val="auto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7D15A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15A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15A3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15A3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15A3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15A3"/>
    <w:rPr>
      <w:rFonts w:ascii="Calibri" w:hAnsi="Calibri" w:cs="Times New Roman"/>
      <w:b/>
    </w:rPr>
  </w:style>
  <w:style w:type="paragraph" w:customStyle="1" w:styleId="10">
    <w:name w:val="Обычный1"/>
    <w:uiPriority w:val="99"/>
    <w:rsid w:val="00421A26"/>
    <w:pPr>
      <w:spacing w:after="0" w:line="276" w:lineRule="auto"/>
    </w:pPr>
    <w:rPr>
      <w:rFonts w:ascii="Arial" w:hAnsi="Arial" w:cs="Arial"/>
      <w:color w:val="000000"/>
    </w:rPr>
  </w:style>
  <w:style w:type="paragraph" w:styleId="a3">
    <w:name w:val="Title"/>
    <w:basedOn w:val="10"/>
    <w:next w:val="10"/>
    <w:link w:val="a4"/>
    <w:uiPriority w:val="99"/>
    <w:qFormat/>
    <w:rsid w:val="00421A26"/>
    <w:pPr>
      <w:contextualSpacing/>
    </w:pPr>
    <w:rPr>
      <w:rFonts w:ascii="Cambria" w:hAnsi="Cambria" w:cs="Times New Roman"/>
      <w:b/>
      <w:color w:val="auto"/>
      <w:kern w:val="28"/>
      <w:sz w:val="32"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7D15A3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10"/>
    <w:next w:val="10"/>
    <w:link w:val="a6"/>
    <w:uiPriority w:val="99"/>
    <w:qFormat/>
    <w:rsid w:val="00421A26"/>
    <w:pPr>
      <w:spacing w:after="200"/>
      <w:contextualSpacing/>
    </w:pPr>
    <w:rPr>
      <w:rFonts w:ascii="Cambria" w:hAnsi="Cambria" w:cs="Times New Roman"/>
      <w:color w:val="auto"/>
      <w:sz w:val="24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7D15A3"/>
    <w:rPr>
      <w:rFonts w:ascii="Cambria" w:hAnsi="Cambria" w:cs="Times New Roman"/>
      <w:sz w:val="24"/>
    </w:rPr>
  </w:style>
  <w:style w:type="paragraph" w:styleId="a7">
    <w:name w:val="annotation text"/>
    <w:basedOn w:val="a"/>
    <w:link w:val="a8"/>
    <w:uiPriority w:val="99"/>
    <w:semiHidden/>
    <w:rsid w:val="00421A26"/>
    <w:pPr>
      <w:spacing w:line="240" w:lineRule="auto"/>
    </w:pPr>
    <w:rPr>
      <w:rFonts w:ascii="Calibri" w:hAnsi="Calibri" w:cs="Times New Roman"/>
      <w:color w:val="auto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421A26"/>
    <w:rPr>
      <w:rFonts w:cs="Times New Roman"/>
      <w:sz w:val="20"/>
    </w:rPr>
  </w:style>
  <w:style w:type="character" w:styleId="a9">
    <w:name w:val="annotation reference"/>
    <w:basedOn w:val="a0"/>
    <w:uiPriority w:val="99"/>
    <w:semiHidden/>
    <w:rsid w:val="00421A26"/>
    <w:rPr>
      <w:rFonts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D81090"/>
    <w:pPr>
      <w:spacing w:line="240" w:lineRule="auto"/>
    </w:pPr>
    <w:rPr>
      <w:rFonts w:ascii="Times New Roman" w:hAnsi="Times New Roman" w:cs="Times New Roman"/>
      <w:color w:val="auto"/>
      <w:sz w:val="2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D15A3"/>
    <w:rPr>
      <w:rFonts w:ascii="Times New Roman" w:hAnsi="Times New Roman" w:cs="Times New Roman"/>
      <w:sz w:val="2"/>
    </w:rPr>
  </w:style>
  <w:style w:type="paragraph" w:styleId="ac">
    <w:name w:val="footer"/>
    <w:basedOn w:val="a"/>
    <w:link w:val="ad"/>
    <w:uiPriority w:val="99"/>
    <w:rsid w:val="00061109"/>
    <w:pPr>
      <w:tabs>
        <w:tab w:val="center" w:pos="4677"/>
        <w:tab w:val="right" w:pos="9355"/>
      </w:tabs>
      <w:spacing w:line="240" w:lineRule="auto"/>
    </w:pPr>
    <w:rPr>
      <w:rFonts w:ascii="Calibri" w:hAnsi="Calibri" w:cs="Times New Roman"/>
      <w:color w:val="auto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D15A3"/>
    <w:rPr>
      <w:rFonts w:cs="Times New Roman"/>
    </w:rPr>
  </w:style>
  <w:style w:type="character" w:styleId="ae">
    <w:name w:val="page number"/>
    <w:basedOn w:val="a0"/>
    <w:uiPriority w:val="99"/>
    <w:rsid w:val="00061109"/>
    <w:rPr>
      <w:rFonts w:cs="Times New Roman"/>
    </w:rPr>
  </w:style>
  <w:style w:type="character" w:styleId="af">
    <w:name w:val="Hyperlink"/>
    <w:basedOn w:val="a0"/>
    <w:uiPriority w:val="99"/>
    <w:rsid w:val="007E6A8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94C40"/>
  </w:style>
  <w:style w:type="character" w:styleId="af0">
    <w:name w:val="Strong"/>
    <w:basedOn w:val="a0"/>
    <w:uiPriority w:val="99"/>
    <w:qFormat/>
    <w:locked/>
    <w:rsid w:val="00594C40"/>
    <w:rPr>
      <w:rFonts w:cs="Times New Roman"/>
      <w:b/>
    </w:rPr>
  </w:style>
  <w:style w:type="paragraph" w:customStyle="1" w:styleId="21">
    <w:name w:val="Обычный2"/>
    <w:uiPriority w:val="99"/>
    <w:rsid w:val="00FC2E77"/>
    <w:pPr>
      <w:spacing w:after="0" w:line="276" w:lineRule="auto"/>
    </w:pPr>
    <w:rPr>
      <w:rFonts w:ascii="Arial" w:hAnsi="Arial" w:cs="Arial"/>
      <w:color w:val="000000"/>
    </w:rPr>
  </w:style>
  <w:style w:type="paragraph" w:styleId="af1">
    <w:name w:val="Normal (Web)"/>
    <w:basedOn w:val="a"/>
    <w:uiPriority w:val="99"/>
    <w:rsid w:val="0009311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uiPriority w:val="99"/>
    <w:rsid w:val="00206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Обычный3"/>
    <w:uiPriority w:val="99"/>
    <w:rsid w:val="001905E8"/>
    <w:pPr>
      <w:spacing w:after="0" w:line="276" w:lineRule="auto"/>
    </w:pPr>
    <w:rPr>
      <w:rFonts w:ascii="Arial" w:hAnsi="Arial" w:cs="Arial"/>
      <w:color w:val="000000"/>
    </w:rPr>
  </w:style>
  <w:style w:type="paragraph" w:styleId="af2">
    <w:name w:val="List Paragraph"/>
    <w:basedOn w:val="a"/>
    <w:uiPriority w:val="99"/>
    <w:qFormat/>
    <w:rsid w:val="00685967"/>
    <w:pPr>
      <w:spacing w:after="200"/>
      <w:ind w:left="720"/>
      <w:contextualSpacing/>
    </w:pPr>
    <w:rPr>
      <w:rFonts w:ascii="Calibri" w:hAnsi="Calibri" w:cs="Times New Roman"/>
      <w:color w:val="auto"/>
      <w:lang w:eastAsia="en-US"/>
    </w:rPr>
  </w:style>
  <w:style w:type="paragraph" w:styleId="af3">
    <w:name w:val="Body Text"/>
    <w:basedOn w:val="a"/>
    <w:link w:val="af4"/>
    <w:uiPriority w:val="99"/>
    <w:rsid w:val="00685967"/>
    <w:pPr>
      <w:spacing w:after="120"/>
    </w:pPr>
    <w:rPr>
      <w:rFonts w:ascii="Calibri" w:hAnsi="Calibri" w:cs="Times New Roman"/>
      <w:color w:val="auto"/>
    </w:rPr>
  </w:style>
  <w:style w:type="character" w:customStyle="1" w:styleId="af4">
    <w:name w:val="Основной текст Знак"/>
    <w:basedOn w:val="a0"/>
    <w:link w:val="af3"/>
    <w:uiPriority w:val="99"/>
    <w:locked/>
    <w:rsid w:val="00685967"/>
    <w:rPr>
      <w:rFonts w:ascii="Calibri" w:hAnsi="Calibri" w:cs="Times New Roman"/>
      <w:sz w:val="22"/>
      <w:szCs w:val="22"/>
      <w:lang w:val="ru-RU" w:eastAsia="ru-RU" w:bidi="ar-SA"/>
    </w:rPr>
  </w:style>
  <w:style w:type="table" w:styleId="af5">
    <w:name w:val="Table Grid"/>
    <w:basedOn w:val="a1"/>
    <w:uiPriority w:val="99"/>
    <w:locked/>
    <w:rsid w:val="00685967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685967"/>
    <w:pPr>
      <w:tabs>
        <w:tab w:val="center" w:pos="4677"/>
        <w:tab w:val="right" w:pos="9355"/>
      </w:tabs>
      <w:spacing w:line="240" w:lineRule="auto"/>
    </w:pPr>
    <w:rPr>
      <w:rFonts w:ascii="Calibri" w:hAnsi="Calibri" w:cs="Times New Roman"/>
      <w:color w:val="auto"/>
    </w:r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1011EC"/>
    <w:rPr>
      <w:rFonts w:cs="Times New Roman"/>
    </w:rPr>
  </w:style>
  <w:style w:type="paragraph" w:customStyle="1" w:styleId="12">
    <w:name w:val="Абзац списка1"/>
    <w:basedOn w:val="a"/>
    <w:uiPriority w:val="99"/>
    <w:rsid w:val="00136FAF"/>
    <w:pPr>
      <w:spacing w:after="200"/>
      <w:ind w:left="720"/>
      <w:contextualSpacing/>
    </w:pPr>
    <w:rPr>
      <w:rFonts w:ascii="Calibri" w:hAnsi="Calibri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80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hnotvorchestv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kno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hnotvorchest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Рисуем красками детства.docx</vt:lpstr>
    </vt:vector>
  </TitlesOfParts>
  <Company>Hewlett-Packard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Рисуем красками детства.docx</dc:title>
  <dc:subject/>
  <dc:creator>REZEDA</dc:creator>
  <cp:keywords/>
  <dc:description/>
  <cp:lastModifiedBy>Irina</cp:lastModifiedBy>
  <cp:revision>2</cp:revision>
  <cp:lastPrinted>2016-04-11T17:44:00Z</cp:lastPrinted>
  <dcterms:created xsi:type="dcterms:W3CDTF">2019-02-04T18:38:00Z</dcterms:created>
  <dcterms:modified xsi:type="dcterms:W3CDTF">2019-02-04T18:38:00Z</dcterms:modified>
</cp:coreProperties>
</file>